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19433" w14:textId="705C535B" w:rsidR="00BE5687" w:rsidRPr="00BE5687" w:rsidRDefault="009702AB" w:rsidP="007D44C7">
      <w:pPr>
        <w:spacing w:before="720"/>
        <w:rPr>
          <w:color w:val="C00000"/>
        </w:rPr>
      </w:pPr>
      <w:r>
        <w:rPr>
          <w:noProof/>
          <w:color w:val="C00000"/>
        </w:rPr>
        <mc:AlternateContent>
          <mc:Choice Requires="wps">
            <w:drawing>
              <wp:anchor distT="0" distB="0" distL="114300" distR="114300" simplePos="0" relativeHeight="251658240" behindDoc="0" locked="1" layoutInCell="1" allowOverlap="1" wp14:anchorId="437745B3" wp14:editId="3A9B3C12">
                <wp:simplePos x="0" y="0"/>
                <wp:positionH relativeFrom="margin">
                  <wp:posOffset>-508635</wp:posOffset>
                </wp:positionH>
                <wp:positionV relativeFrom="page">
                  <wp:posOffset>0</wp:posOffset>
                </wp:positionV>
                <wp:extent cx="7473315" cy="882015"/>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315" cy="88201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F03935F">
              <v:rect id="Rectangle 1" style="position:absolute;margin-left:-40.05pt;margin-top:0;width:588.45pt;height:6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color="white [3212]" strokecolor="white [3212]" strokeweight="2pt" w14:anchorId="75E646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">
                <v:path arrowok="t"/>
                <w10:wrap anchorx="margin" anchory="page"/>
                <w10:anchorlock/>
              </v:rect>
            </w:pict>
          </mc:Fallback>
        </mc:AlternateContent>
      </w:r>
      <w:r w:rsidR="00BE5687" w:rsidRPr="00BE5687">
        <w:rPr>
          <w:noProof/>
          <w:color w:val="C00000"/>
        </w:rPr>
        <w:drawing>
          <wp:anchor distT="0" distB="0" distL="114300" distR="114300" simplePos="0" relativeHeight="251658244" behindDoc="0" locked="1" layoutInCell="0" allowOverlap="1" wp14:anchorId="51B9ABF5" wp14:editId="5B06BE3A">
            <wp:simplePos x="0" y="0"/>
            <wp:positionH relativeFrom="page">
              <wp:posOffset>6336665</wp:posOffset>
            </wp:positionH>
            <wp:positionV relativeFrom="page">
              <wp:posOffset>9865360</wp:posOffset>
            </wp:positionV>
            <wp:extent cx="728980" cy="415290"/>
            <wp:effectExtent l="19050" t="0" r="0" b="0"/>
            <wp:wrapNone/>
            <wp:docPr id="14" name="Picture 5" descr="ca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ch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8980" cy="415290"/>
                    </a:xfrm>
                    <a:prstGeom prst="rect">
                      <a:avLst/>
                    </a:prstGeom>
                  </pic:spPr>
                </pic:pic>
              </a:graphicData>
            </a:graphic>
          </wp:anchor>
        </w:drawing>
      </w:r>
      <w:r w:rsidR="00BE5687" w:rsidRPr="00BE5687">
        <w:rPr>
          <w:noProof/>
          <w:color w:val="C00000"/>
        </w:rPr>
        <w:drawing>
          <wp:anchor distT="0" distB="0" distL="114300" distR="114300" simplePos="0" relativeHeight="251658241" behindDoc="1" locked="0" layoutInCell="1" allowOverlap="1" wp14:anchorId="2CBCAA50" wp14:editId="5CDE8079">
            <wp:simplePos x="0" y="0"/>
            <wp:positionH relativeFrom="page">
              <wp:align>left</wp:align>
            </wp:positionH>
            <wp:positionV relativeFrom="page">
              <wp:posOffset>19409</wp:posOffset>
            </wp:positionV>
            <wp:extent cx="7577455" cy="10708005"/>
            <wp:effectExtent l="0" t="0" r="4445" b="0"/>
            <wp:wrapNone/>
            <wp:docPr id="75" name="Picture 3" descr="front-cov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nt-cover.png"/>
                    <pic:cNvPicPr/>
                  </pic:nvPicPr>
                  <pic:blipFill>
                    <a:blip r:embed="rId12" cstate="print"/>
                    <a:stretch>
                      <a:fillRect/>
                    </a:stretch>
                  </pic:blipFill>
                  <pic:spPr>
                    <a:xfrm>
                      <a:off x="0" y="0"/>
                      <a:ext cx="7577455" cy="10708005"/>
                    </a:xfrm>
                    <a:prstGeom prst="rect">
                      <a:avLst/>
                    </a:prstGeom>
                  </pic:spPr>
                </pic:pic>
              </a:graphicData>
            </a:graphic>
          </wp:anchor>
        </w:drawing>
      </w:r>
      <w:r w:rsidR="00BE5687" w:rsidRPr="00BE5687">
        <w:rPr>
          <w:noProof/>
          <w:color w:val="C00000"/>
        </w:rPr>
        <w:drawing>
          <wp:anchor distT="0" distB="0" distL="114300" distR="114300" simplePos="0" relativeHeight="251658242" behindDoc="0" locked="0" layoutInCell="0" allowOverlap="1" wp14:anchorId="5EF391C0" wp14:editId="412B4CE4">
            <wp:simplePos x="0" y="0"/>
            <wp:positionH relativeFrom="page">
              <wp:posOffset>3810000</wp:posOffset>
            </wp:positionH>
            <wp:positionV relativeFrom="page">
              <wp:posOffset>465221</wp:posOffset>
            </wp:positionV>
            <wp:extent cx="3344779" cy="409074"/>
            <wp:effectExtent l="0" t="0" r="0" b="0"/>
            <wp:wrapSquare wrapText="bothSides"/>
            <wp:docPr id="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1600" cy="417600"/>
                    </a:xfrm>
                    <a:prstGeom prst="rect">
                      <a:avLst/>
                    </a:prstGeom>
                    <a:noFill/>
                    <a:ln>
                      <a:noFill/>
                    </a:ln>
                  </pic:spPr>
                </pic:pic>
              </a:graphicData>
            </a:graphic>
          </wp:anchor>
        </w:drawing>
      </w:r>
    </w:p>
    <w:p w14:paraId="388F6549" w14:textId="1311FB8C" w:rsidR="00BE5687" w:rsidRPr="00BE5687" w:rsidRDefault="009702AB" w:rsidP="007D44C7">
      <w:pPr>
        <w:pStyle w:val="NCFE-assignment-type"/>
        <w:spacing w:before="9000"/>
      </w:pPr>
      <w:r>
        <w:rPr>
          <w:noProof/>
          <w:color w:val="C00000"/>
          <w:lang w:eastAsia="zh-TW"/>
        </w:rPr>
        <mc:AlternateContent>
          <mc:Choice Requires="wps">
            <w:drawing>
              <wp:anchor distT="0" distB="0" distL="114300" distR="114300" simplePos="0" relativeHeight="251658245" behindDoc="0" locked="1" layoutInCell="0" allowOverlap="1" wp14:anchorId="35318E03" wp14:editId="675AD76C">
                <wp:simplePos x="0" y="0"/>
                <wp:positionH relativeFrom="column">
                  <wp:posOffset>2143125</wp:posOffset>
                </wp:positionH>
                <wp:positionV relativeFrom="page">
                  <wp:posOffset>2480945</wp:posOffset>
                </wp:positionV>
                <wp:extent cx="4643755" cy="3266440"/>
                <wp:effectExtent l="0" t="4445"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3755" cy="326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0019B" w14:textId="77777777" w:rsidR="00BE5687" w:rsidRPr="00A14838" w:rsidRDefault="005C780C" w:rsidP="007D44C7">
                            <w:pPr>
                              <w:spacing w:line="240" w:lineRule="auto"/>
                              <w:rPr>
                                <w:b/>
                                <w:sz w:val="56"/>
                                <w:szCs w:val="56"/>
                              </w:rPr>
                            </w:pPr>
                            <w:r w:rsidRPr="00A14838">
                              <w:rPr>
                                <w:b/>
                                <w:sz w:val="56"/>
                                <w:szCs w:val="56"/>
                              </w:rPr>
                              <w:fldChar w:fldCharType="begin"/>
                            </w:r>
                            <w:r w:rsidR="00BE5687" w:rsidRPr="00A14838">
                              <w:rPr>
                                <w:b/>
                                <w:sz w:val="56"/>
                                <w:szCs w:val="56"/>
                              </w:rPr>
                              <w:instrText xml:space="preserve"> DOCPROPERTY  "NCFE Qual Title" </w:instrText>
                            </w:r>
                            <w:r w:rsidRPr="00A14838">
                              <w:rPr>
                                <w:b/>
                                <w:sz w:val="56"/>
                                <w:szCs w:val="56"/>
                              </w:rPr>
                              <w:fldChar w:fldCharType="separate"/>
                            </w:r>
                            <w:r w:rsidR="001A0CF7">
                              <w:rPr>
                                <w:b/>
                                <w:sz w:val="56"/>
                                <w:szCs w:val="56"/>
                              </w:rPr>
                              <w:t>T Level Technical Qualification in Science</w:t>
                            </w:r>
                            <w:r w:rsidRPr="00A14838">
                              <w:rPr>
                                <w:b/>
                                <w:sz w:val="56"/>
                                <w:szCs w:val="56"/>
                              </w:rPr>
                              <w:fldChar w:fldCharType="end"/>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318E03" id="_x0000_t202" coordsize="21600,21600" o:spt="202" path="m,l,21600r21600,l21600,xe">
                <v:stroke joinstyle="miter"/>
                <v:path gradientshapeok="t" o:connecttype="rect"/>
              </v:shapetype>
              <v:shape id="Text Box 19" o:spid="_x0000_s1026" type="#_x0000_t202" style="position:absolute;margin-left:168.75pt;margin-top:195.35pt;width:365.65pt;height:257.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" o:allowincell="f" filled="f" stroked="f">
                <v:textbox>
                  <w:txbxContent>
                    <w:p w14:paraId="4120019B" w14:textId="77777777" w:rsidR="00BE5687" w:rsidRPr="00A14838" w:rsidRDefault="005C780C" w:rsidP="007D44C7">
                      <w:pPr>
                        <w:spacing w:line="240" w:lineRule="auto"/>
                        <w:rPr>
                          <w:b/>
                          <w:sz w:val="56"/>
                          <w:szCs w:val="56"/>
                        </w:rPr>
                      </w:pPr>
                      <w:r w:rsidRPr="00A14838">
                        <w:rPr>
                          <w:b/>
                          <w:sz w:val="56"/>
                          <w:szCs w:val="56"/>
                        </w:rPr>
                        <w:fldChar w:fldCharType="begin"/>
                      </w:r>
                      <w:r w:rsidR="00BE5687" w:rsidRPr="00A14838">
                        <w:rPr>
                          <w:b/>
                          <w:sz w:val="56"/>
                          <w:szCs w:val="56"/>
                        </w:rPr>
                        <w:instrText xml:space="preserve"> DOCPROPERTY  "NCFE Qual Title" </w:instrText>
                      </w:r>
                      <w:r w:rsidRPr="00A14838">
                        <w:rPr>
                          <w:b/>
                          <w:sz w:val="56"/>
                          <w:szCs w:val="56"/>
                        </w:rPr>
                        <w:fldChar w:fldCharType="separate"/>
                      </w:r>
                      <w:r w:rsidR="001A0CF7">
                        <w:rPr>
                          <w:b/>
                          <w:sz w:val="56"/>
                          <w:szCs w:val="56"/>
                        </w:rPr>
                        <w:t>T Level Technical Qualification in Science</w:t>
                      </w:r>
                      <w:r w:rsidRPr="00A14838">
                        <w:rPr>
                          <w:b/>
                          <w:sz w:val="56"/>
                          <w:szCs w:val="56"/>
                        </w:rPr>
                        <w:fldChar w:fldCharType="end"/>
                      </w:r>
                    </w:p>
                  </w:txbxContent>
                </v:textbox>
                <w10:wrap anchory="page"/>
                <w10:anchorlock/>
              </v:shape>
            </w:pict>
          </mc:Fallback>
        </mc:AlternateContent>
      </w:r>
      <w:r>
        <w:rPr>
          <w:noProof/>
          <w:lang w:eastAsia="en-GB"/>
        </w:rPr>
        <mc:AlternateContent>
          <mc:Choice Requires="wps">
            <w:drawing>
              <wp:anchor distT="0" distB="0" distL="114300" distR="114300" simplePos="0" relativeHeight="251658243" behindDoc="0" locked="1" layoutInCell="0" allowOverlap="0" wp14:anchorId="4921D1FF" wp14:editId="7B70114F">
                <wp:simplePos x="0" y="0"/>
                <wp:positionH relativeFrom="margin">
                  <wp:posOffset>0</wp:posOffset>
                </wp:positionH>
                <wp:positionV relativeFrom="page">
                  <wp:posOffset>9475470</wp:posOffset>
                </wp:positionV>
                <wp:extent cx="4767580" cy="804545"/>
                <wp:effectExtent l="0" t="0" r="0" b="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7580" cy="804545"/>
                        </a:xfrm>
                        <a:prstGeom prst="rect">
                          <a:avLst/>
                        </a:prstGeom>
                        <a:noFill/>
                        <a:ln>
                          <a:noFill/>
                        </a:ln>
                      </wps:spPr>
                      <wps:txbx>
                        <w:txbxContent>
                          <w:p w14:paraId="5625B7E7" w14:textId="1F9796F8" w:rsidR="00BE5687" w:rsidRPr="00E56BDE" w:rsidRDefault="00696E7C" w:rsidP="007D44C7">
                            <w:pPr>
                              <w:pStyle w:val="NCFE-document-version-number"/>
                              <w:rPr>
                                <w:sz w:val="20"/>
                                <w:szCs w:val="20"/>
                              </w:rPr>
                            </w:pPr>
                            <w:r w:rsidRPr="00E56BDE">
                              <w:rPr>
                                <w:sz w:val="20"/>
                                <w:szCs w:val="20"/>
                              </w:rPr>
                              <w:t>Specimen assessment material</w:t>
                            </w:r>
                          </w:p>
                          <w:p w14:paraId="000D08F1" w14:textId="67175032" w:rsidR="00BE5687" w:rsidRPr="00E56BDE" w:rsidRDefault="00E56BDE" w:rsidP="007D44C7">
                            <w:pPr>
                              <w:pStyle w:val="NCFE-document-version-number-date"/>
                              <w:rPr>
                                <w:sz w:val="20"/>
                              </w:rPr>
                            </w:pPr>
                            <w:r w:rsidRPr="00E56BDE">
                              <w:rPr>
                                <w:sz w:val="20"/>
                              </w:rPr>
                              <w:t xml:space="preserve">September </w:t>
                            </w:r>
                            <w:r w:rsidR="00696E7C" w:rsidRPr="00E56BDE">
                              <w:rPr>
                                <w:sz w:val="20"/>
                              </w:rPr>
                              <w:t>2022</w:t>
                            </w:r>
                          </w:p>
                          <w:p w14:paraId="0F1CA7DF" w14:textId="77777777" w:rsidR="00BE5687" w:rsidRPr="00E56BDE" w:rsidRDefault="008105B7" w:rsidP="00E56BDE">
                            <w:pPr>
                              <w:pStyle w:val="NCFE-document-version-number-date"/>
                              <w:shd w:val="clear" w:color="auto" w:fill="FFFFFF" w:themeFill="background1"/>
                              <w:rPr>
                                <w:sz w:val="20"/>
                              </w:rPr>
                            </w:pPr>
                            <w:r w:rsidRPr="00E56BDE">
                              <w:rPr>
                                <w:sz w:val="20"/>
                              </w:rPr>
                              <w:fldChar w:fldCharType="begin"/>
                            </w:r>
                            <w:r w:rsidRPr="00E56BDE">
                              <w:rPr>
                                <w:sz w:val="20"/>
                              </w:rPr>
                              <w:instrText>DOCPROPERTY  "NCFE Qualification Number"  \* MERGEFORMAT</w:instrText>
                            </w:r>
                            <w:r w:rsidRPr="00E56BDE">
                              <w:rPr>
                                <w:sz w:val="20"/>
                              </w:rPr>
                              <w:fldChar w:fldCharType="separate"/>
                            </w:r>
                            <w:r w:rsidR="001A0CF7" w:rsidRPr="00E56BDE">
                              <w:rPr>
                                <w:sz w:val="20"/>
                              </w:rPr>
                              <w:t>603/6989/9</w:t>
                            </w:r>
                            <w:r w:rsidRPr="00E56BDE">
                              <w:rPr>
                                <w:sz w:val="20"/>
                              </w:rPr>
                              <w:fldChar w:fldCharType="end"/>
                            </w:r>
                          </w:p>
                          <w:p w14:paraId="5960D0D5" w14:textId="21597E15" w:rsidR="00BE5687" w:rsidRPr="001B6603" w:rsidRDefault="00BE5687" w:rsidP="007D44C7">
                            <w:pPr>
                              <w:pStyle w:val="NCFE-front-cover-footer-01"/>
                              <w:spacing w:before="240"/>
                              <w:rPr>
                                <w:sz w:val="16"/>
                                <w:szCs w:val="1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1D1FF" id="Text Box 50" o:spid="_x0000_s1027" type="#_x0000_t202" style="position:absolute;margin-left:0;margin-top:746.1pt;width:375.4pt;height:63.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" o:allowincell="f" o:allowoverlap="f" filled="f" stroked="f">
                <v:textbox inset="0,0,0,0">
                  <w:txbxContent>
                    <w:p w14:paraId="5625B7E7" w14:textId="1F9796F8" w:rsidR="00BE5687" w:rsidRPr="00E56BDE" w:rsidRDefault="00696E7C" w:rsidP="007D44C7">
                      <w:pPr>
                        <w:pStyle w:val="NCFE-document-version-number"/>
                        <w:rPr>
                          <w:sz w:val="20"/>
                          <w:szCs w:val="20"/>
                        </w:rPr>
                      </w:pPr>
                      <w:r w:rsidRPr="00E56BDE">
                        <w:rPr>
                          <w:sz w:val="20"/>
                          <w:szCs w:val="20"/>
                        </w:rPr>
                        <w:t>Specimen assessment material</w:t>
                      </w:r>
                    </w:p>
                    <w:p w14:paraId="000D08F1" w14:textId="67175032" w:rsidR="00BE5687" w:rsidRPr="00E56BDE" w:rsidRDefault="00E56BDE" w:rsidP="007D44C7">
                      <w:pPr>
                        <w:pStyle w:val="NCFE-document-version-number-date"/>
                        <w:rPr>
                          <w:sz w:val="20"/>
                        </w:rPr>
                      </w:pPr>
                      <w:r w:rsidRPr="00E56BDE">
                        <w:rPr>
                          <w:sz w:val="20"/>
                        </w:rPr>
                        <w:t xml:space="preserve">September </w:t>
                      </w:r>
                      <w:r w:rsidR="00696E7C" w:rsidRPr="00E56BDE">
                        <w:rPr>
                          <w:sz w:val="20"/>
                        </w:rPr>
                        <w:t>2022</w:t>
                      </w:r>
                    </w:p>
                    <w:p w14:paraId="0F1CA7DF" w14:textId="77777777" w:rsidR="00BE5687" w:rsidRPr="00E56BDE" w:rsidRDefault="008105B7" w:rsidP="00E56BDE">
                      <w:pPr>
                        <w:pStyle w:val="NCFE-document-version-number-date"/>
                        <w:shd w:val="clear" w:color="auto" w:fill="FFFFFF" w:themeFill="background1"/>
                        <w:rPr>
                          <w:sz w:val="20"/>
                        </w:rPr>
                      </w:pPr>
                      <w:r w:rsidRPr="00E56BDE">
                        <w:rPr>
                          <w:sz w:val="20"/>
                        </w:rPr>
                        <w:fldChar w:fldCharType="begin"/>
                      </w:r>
                      <w:r w:rsidRPr="00E56BDE">
                        <w:rPr>
                          <w:sz w:val="20"/>
                        </w:rPr>
                        <w:instrText>DOCPROPERTY  "NCFE Qualification Number"  \* MERGEFORMAT</w:instrText>
                      </w:r>
                      <w:r w:rsidRPr="00E56BDE">
                        <w:rPr>
                          <w:sz w:val="20"/>
                        </w:rPr>
                        <w:fldChar w:fldCharType="separate"/>
                      </w:r>
                      <w:r w:rsidR="001A0CF7" w:rsidRPr="00E56BDE">
                        <w:rPr>
                          <w:sz w:val="20"/>
                        </w:rPr>
                        <w:t>603/6989/9</w:t>
                      </w:r>
                      <w:r w:rsidRPr="00E56BDE">
                        <w:rPr>
                          <w:sz w:val="20"/>
                        </w:rPr>
                        <w:fldChar w:fldCharType="end"/>
                      </w:r>
                    </w:p>
                    <w:p w14:paraId="5960D0D5" w14:textId="21597E15" w:rsidR="00BE5687" w:rsidRPr="001B6603" w:rsidRDefault="00BE5687" w:rsidP="007D44C7">
                      <w:pPr>
                        <w:pStyle w:val="NCFE-front-cover-footer-01"/>
                        <w:spacing w:before="240"/>
                        <w:rPr>
                          <w:sz w:val="16"/>
                          <w:szCs w:val="16"/>
                        </w:rPr>
                      </w:pPr>
                    </w:p>
                  </w:txbxContent>
                </v:textbox>
                <w10:wrap type="square" anchorx="margin" anchory="page"/>
                <w10:anchorlock/>
              </v:shape>
            </w:pict>
          </mc:Fallback>
        </mc:AlternateContent>
      </w:r>
      <w:r w:rsidR="003457C5">
        <w:fldChar w:fldCharType="begin"/>
      </w:r>
      <w:r w:rsidR="003457C5">
        <w:instrText>DOCPROPERTY  "NCFE Assignment Type Long"  \* MERGEFORMAT</w:instrText>
      </w:r>
      <w:r w:rsidR="003457C5">
        <w:fldChar w:fldCharType="separate"/>
      </w:r>
      <w:r w:rsidR="008D3FE4">
        <w:t>Employer set project</w:t>
      </w:r>
      <w:r w:rsidR="001A0CF7">
        <w:t xml:space="preserve"> (</w:t>
      </w:r>
      <w:r w:rsidR="008D3FE4">
        <w:t>ESP</w:t>
      </w:r>
      <w:r w:rsidR="001A0CF7">
        <w:t>)</w:t>
      </w:r>
      <w:r w:rsidR="003457C5">
        <w:fldChar w:fldCharType="end"/>
      </w:r>
    </w:p>
    <w:p w14:paraId="18A0AF9A" w14:textId="100C9AF9" w:rsidR="00BE5687" w:rsidRPr="00BE5687" w:rsidRDefault="00763076" w:rsidP="008D3FE4">
      <w:pPr>
        <w:pStyle w:val="NCFE-specialism"/>
      </w:pPr>
      <w:fldSimple w:instr="DOCPROPERTY  &quot;NCFE Specialism Main Cover Heading&quot;  \* MERGEFORMAT">
        <w:r w:rsidR="00A36273">
          <w:t>Metrology</w:t>
        </w:r>
        <w:r w:rsidR="001A0CF7">
          <w:t xml:space="preserve"> Sciences</w:t>
        </w:r>
      </w:fldSimple>
    </w:p>
    <w:p w14:paraId="677D5FD0" w14:textId="6E33422C" w:rsidR="00BE5687" w:rsidRPr="00BE5687" w:rsidRDefault="004B7E8C" w:rsidP="007D44C7">
      <w:pPr>
        <w:pStyle w:val="NCFE-assignment-ordinal"/>
        <w:spacing w:before="240" w:after="120"/>
        <w:outlineLvl w:val="0"/>
      </w:pPr>
      <w:r w:rsidRPr="16FF56C1">
        <w:fldChar w:fldCharType="begin"/>
      </w:r>
      <w:r>
        <w:instrText>DOCPROPERTY  "NCFE Document Type"  \* MERGEFORMAT</w:instrText>
      </w:r>
      <w:r w:rsidRPr="16FF56C1">
        <w:fldChar w:fldCharType="separate"/>
      </w:r>
      <w:r w:rsidR="00E7633F" w:rsidRPr="16FF56C1">
        <w:rPr>
          <w:lang w:eastAsia="en-GB"/>
        </w:rPr>
        <w:t>Project</w:t>
      </w:r>
      <w:r w:rsidR="001A0CF7" w:rsidRPr="16FF56C1">
        <w:rPr>
          <w:lang w:eastAsia="en-GB"/>
        </w:rPr>
        <w:t xml:space="preserve"> brief</w:t>
      </w:r>
      <w:r w:rsidRPr="16FF56C1">
        <w:rPr>
          <w:lang w:eastAsia="en-GB"/>
        </w:rPr>
        <w:fldChar w:fldCharType="end"/>
      </w:r>
    </w:p>
    <w:p w14:paraId="4FD1A998" w14:textId="77777777" w:rsidR="00774C40" w:rsidRPr="00BE5687" w:rsidRDefault="00774C40" w:rsidP="00774C40">
      <w:pPr>
        <w:sectPr w:rsidR="00774C40" w:rsidRPr="00BE5687" w:rsidSect="00B840A5">
          <w:headerReference w:type="default" r:id="rId14"/>
          <w:footerReference w:type="default" r:id="rId15"/>
          <w:headerReference w:type="first" r:id="rId16"/>
          <w:footerReference w:type="first" r:id="rId17"/>
          <w:pgSz w:w="11906" w:h="16838"/>
          <w:pgMar w:top="851" w:right="851" w:bottom="851" w:left="851" w:header="567" w:footer="709" w:gutter="0"/>
          <w:pgNumType w:start="1"/>
          <w:cols w:space="708"/>
          <w:titlePg/>
          <w:docGrid w:linePitch="360"/>
        </w:sectPr>
      </w:pPr>
    </w:p>
    <w:p w14:paraId="2B888325" w14:textId="77777777" w:rsidR="008D3FE4" w:rsidRPr="008D3FE4" w:rsidRDefault="008D3FE4" w:rsidP="008D3FE4">
      <w:pPr>
        <w:numPr>
          <w:ilvl w:val="1"/>
          <w:numId w:val="0"/>
        </w:numPr>
        <w:rPr>
          <w:rFonts w:eastAsiaTheme="majorEastAsia" w:cstheme="majorBidi"/>
          <w:b/>
          <w:iCs/>
          <w:noProof/>
          <w:color w:val="7F7F7F" w:themeColor="text1" w:themeTint="80"/>
          <w:spacing w:val="15"/>
          <w:sz w:val="28"/>
          <w:szCs w:val="24"/>
        </w:rPr>
      </w:pPr>
      <w:bookmarkStart w:id="0" w:name="_Toc50830638"/>
      <w:bookmarkStart w:id="1" w:name="_Toc46945881"/>
      <w:r w:rsidRPr="008D3FE4">
        <w:rPr>
          <w:rFonts w:eastAsiaTheme="majorEastAsia" w:cstheme="majorBidi"/>
          <w:b/>
          <w:iCs/>
          <w:noProof/>
          <w:color w:val="7F7F7F" w:themeColor="text1" w:themeTint="80"/>
          <w:spacing w:val="15"/>
          <w:sz w:val="28"/>
          <w:szCs w:val="24"/>
        </w:rPr>
        <w:t>T Level Technical Qualification in Science</w:t>
      </w:r>
    </w:p>
    <w:p w14:paraId="2F1BE13C" w14:textId="1D2646DA" w:rsidR="008D3FE4" w:rsidRDefault="008D3FE4" w:rsidP="008D3FE4">
      <w:pPr>
        <w:numPr>
          <w:ilvl w:val="1"/>
          <w:numId w:val="0"/>
        </w:numPr>
        <w:rPr>
          <w:rFonts w:eastAsiaTheme="majorEastAsia" w:cstheme="majorBidi"/>
          <w:b/>
          <w:iCs/>
          <w:noProof/>
          <w:color w:val="7F7F7F" w:themeColor="text1" w:themeTint="80"/>
          <w:spacing w:val="15"/>
          <w:sz w:val="28"/>
          <w:szCs w:val="24"/>
        </w:rPr>
      </w:pPr>
      <w:r w:rsidRPr="008D3FE4">
        <w:rPr>
          <w:rFonts w:eastAsiaTheme="majorEastAsia" w:cstheme="majorBidi"/>
          <w:b/>
          <w:iCs/>
          <w:noProof/>
          <w:color w:val="7F7F7F" w:themeColor="text1" w:themeTint="80"/>
          <w:spacing w:val="15"/>
          <w:sz w:val="28"/>
          <w:szCs w:val="24"/>
        </w:rPr>
        <w:t>Employer</w:t>
      </w:r>
      <w:r w:rsidR="00E7633F">
        <w:rPr>
          <w:rFonts w:eastAsiaTheme="majorEastAsia" w:cstheme="majorBidi"/>
          <w:b/>
          <w:iCs/>
          <w:noProof/>
          <w:color w:val="7F7F7F" w:themeColor="text1" w:themeTint="80"/>
          <w:spacing w:val="15"/>
          <w:sz w:val="28"/>
          <w:szCs w:val="24"/>
        </w:rPr>
        <w:t xml:space="preserve"> </w:t>
      </w:r>
      <w:r w:rsidRPr="008D3FE4">
        <w:rPr>
          <w:rFonts w:eastAsiaTheme="majorEastAsia" w:cstheme="majorBidi"/>
          <w:b/>
          <w:iCs/>
          <w:noProof/>
          <w:color w:val="7F7F7F" w:themeColor="text1" w:themeTint="80"/>
          <w:spacing w:val="15"/>
          <w:sz w:val="28"/>
          <w:szCs w:val="24"/>
        </w:rPr>
        <w:t>set project (ESP)</w:t>
      </w:r>
    </w:p>
    <w:p w14:paraId="0E6CE1F1" w14:textId="0CF7D90F" w:rsidR="00B0200D" w:rsidRDefault="00B0200D" w:rsidP="008D3FE4">
      <w:pPr>
        <w:numPr>
          <w:ilvl w:val="1"/>
          <w:numId w:val="0"/>
        </w:numPr>
        <w:rPr>
          <w:rFonts w:eastAsiaTheme="majorEastAsia" w:cstheme="majorBidi"/>
          <w:b/>
          <w:iCs/>
          <w:noProof/>
          <w:color w:val="7F7F7F" w:themeColor="text1" w:themeTint="80"/>
          <w:spacing w:val="15"/>
          <w:sz w:val="28"/>
          <w:szCs w:val="24"/>
        </w:rPr>
      </w:pPr>
    </w:p>
    <w:p w14:paraId="1B4EBD70" w14:textId="77777777" w:rsidR="00B0200D" w:rsidRPr="008D3FE4" w:rsidRDefault="00B0200D" w:rsidP="008D3FE4">
      <w:pPr>
        <w:numPr>
          <w:ilvl w:val="1"/>
          <w:numId w:val="0"/>
        </w:numPr>
        <w:rPr>
          <w:rFonts w:eastAsiaTheme="majorEastAsia" w:cstheme="majorBidi"/>
          <w:b/>
          <w:iCs/>
          <w:color w:val="7F7F7F" w:themeColor="text1" w:themeTint="80"/>
          <w:spacing w:val="15"/>
          <w:sz w:val="28"/>
          <w:szCs w:val="24"/>
        </w:rPr>
      </w:pPr>
    </w:p>
    <w:p w14:paraId="5B9C8D84" w14:textId="003FA1CD" w:rsidR="008D3FE4" w:rsidRPr="008D3FE4" w:rsidRDefault="00BF6C8C" w:rsidP="17E17888">
      <w:pPr>
        <w:spacing w:before="1080" w:after="300" w:line="240" w:lineRule="auto"/>
        <w:contextualSpacing/>
        <w:rPr>
          <w:rFonts w:eastAsiaTheme="majorEastAsia" w:cstheme="majorBidi"/>
          <w:spacing w:val="5"/>
          <w:kern w:val="28"/>
          <w:sz w:val="52"/>
          <w:szCs w:val="52"/>
        </w:rPr>
      </w:pPr>
      <w:r w:rsidRPr="17E17888">
        <w:rPr>
          <w:rFonts w:eastAsiaTheme="majorEastAsia" w:cstheme="majorBidi"/>
          <w:spacing w:val="5"/>
          <w:kern w:val="28"/>
          <w:sz w:val="52"/>
          <w:szCs w:val="52"/>
        </w:rPr>
        <w:t>Metrology</w:t>
      </w:r>
      <w:r w:rsidR="008D3FE4" w:rsidRPr="17E17888">
        <w:rPr>
          <w:rFonts w:eastAsiaTheme="majorEastAsia" w:cstheme="majorBidi"/>
          <w:spacing w:val="5"/>
          <w:kern w:val="28"/>
          <w:sz w:val="52"/>
          <w:szCs w:val="52"/>
        </w:rPr>
        <w:t xml:space="preserve"> Sciences</w:t>
      </w:r>
    </w:p>
    <w:p w14:paraId="1FEDEF2D" w14:textId="77777777" w:rsidR="008D3FE4" w:rsidRPr="008D3FE4" w:rsidRDefault="008D3FE4" w:rsidP="008D3FE4">
      <w:pPr>
        <w:numPr>
          <w:ilvl w:val="1"/>
          <w:numId w:val="0"/>
        </w:numPr>
        <w:outlineLvl w:val="0"/>
        <w:rPr>
          <w:rFonts w:eastAsiaTheme="majorEastAsia" w:cstheme="majorBidi"/>
          <w:b/>
          <w:iCs/>
          <w:color w:val="7F7F7F" w:themeColor="text1" w:themeTint="80"/>
          <w:spacing w:val="15"/>
          <w:sz w:val="28"/>
          <w:szCs w:val="24"/>
        </w:rPr>
      </w:pPr>
      <w:r w:rsidRPr="008D3FE4">
        <w:rPr>
          <w:rFonts w:eastAsiaTheme="majorEastAsia" w:cstheme="majorBidi"/>
          <w:b/>
          <w:iCs/>
          <w:color w:val="7F7F7F" w:themeColor="text1" w:themeTint="80"/>
          <w:spacing w:val="15"/>
          <w:sz w:val="28"/>
          <w:szCs w:val="24"/>
        </w:rPr>
        <w:t>Project brief</w:t>
      </w:r>
    </w:p>
    <w:p w14:paraId="05FD4C3F" w14:textId="77777777" w:rsidR="008D3FE4" w:rsidRPr="008D3FE4" w:rsidRDefault="008D3FE4" w:rsidP="008D3FE4"/>
    <w:p w14:paraId="7426C344" w14:textId="77777777" w:rsidR="004B7E8C" w:rsidRDefault="008D3FE4" w:rsidP="00E7633F">
      <w:pPr>
        <w:tabs>
          <w:tab w:val="left" w:pos="1578"/>
        </w:tabs>
      </w:pPr>
      <w:r w:rsidRPr="008D3FE4">
        <w:tab/>
      </w:r>
    </w:p>
    <w:p w14:paraId="232750B8" w14:textId="4AFA01E0" w:rsidR="008D3FE4" w:rsidRPr="008D3FE4" w:rsidRDefault="008D3FE4" w:rsidP="17E17888">
      <w:pPr>
        <w:tabs>
          <w:tab w:val="left" w:pos="1578"/>
        </w:tabs>
        <w:rPr>
          <w:rFonts w:eastAsiaTheme="majorEastAsia"/>
          <w:color w:val="595959" w:themeColor="text1" w:themeTint="A6"/>
          <w:sz w:val="40"/>
          <w:szCs w:val="40"/>
        </w:rPr>
      </w:pPr>
      <w:r w:rsidRPr="17E17888">
        <w:rPr>
          <w:rFonts w:eastAsiaTheme="majorEastAsia"/>
          <w:color w:val="595959" w:themeColor="background2" w:themeShade="80"/>
          <w:sz w:val="40"/>
          <w:szCs w:val="40"/>
        </w:rPr>
        <w:t>Contents</w:t>
      </w:r>
    </w:p>
    <w:p w14:paraId="36506FCC" w14:textId="5A774CA0" w:rsidR="008D3FE4" w:rsidRPr="008D3FE4" w:rsidRDefault="008D3FE4" w:rsidP="008D3FE4">
      <w:pPr>
        <w:tabs>
          <w:tab w:val="right" w:leader="dot" w:pos="10194"/>
        </w:tabs>
        <w:spacing w:after="100"/>
        <w:rPr>
          <w:b/>
          <w:bCs/>
          <w:noProof/>
        </w:rPr>
      </w:pPr>
      <w:r w:rsidRPr="008D3FE4">
        <w:rPr>
          <w:rFonts w:cs="Arial"/>
          <w:b/>
          <w:bCs/>
          <w:noProof/>
          <w:sz w:val="28"/>
          <w:szCs w:val="28"/>
        </w:rPr>
        <w:fldChar w:fldCharType="begin"/>
      </w:r>
      <w:r w:rsidRPr="008D3FE4">
        <w:rPr>
          <w:rFonts w:cs="Arial"/>
          <w:b/>
          <w:bCs/>
          <w:noProof/>
          <w:sz w:val="28"/>
          <w:szCs w:val="28"/>
        </w:rPr>
        <w:instrText xml:space="preserve"> TOC \o "2-2" \t "Heading 1,1" </w:instrText>
      </w:r>
      <w:r w:rsidRPr="008D3FE4">
        <w:rPr>
          <w:rFonts w:cs="Arial"/>
          <w:b/>
          <w:bCs/>
          <w:noProof/>
          <w:sz w:val="28"/>
          <w:szCs w:val="28"/>
        </w:rPr>
        <w:fldChar w:fldCharType="separate"/>
      </w:r>
      <w:r w:rsidRPr="008D3FE4">
        <w:rPr>
          <w:b/>
          <w:bCs/>
          <w:noProof/>
        </w:rPr>
        <w:t>Guidance for students</w:t>
      </w:r>
      <w:r w:rsidRPr="008D3FE4">
        <w:rPr>
          <w:b/>
          <w:bCs/>
          <w:noProof/>
        </w:rPr>
        <w:tab/>
      </w:r>
      <w:r w:rsidRPr="008D3FE4">
        <w:rPr>
          <w:b/>
          <w:bCs/>
          <w:noProof/>
        </w:rPr>
        <w:fldChar w:fldCharType="begin"/>
      </w:r>
      <w:r w:rsidRPr="008D3FE4">
        <w:rPr>
          <w:b/>
          <w:bCs/>
          <w:noProof/>
        </w:rPr>
        <w:instrText xml:space="preserve"> PAGEREF _Toc61959078 \h </w:instrText>
      </w:r>
      <w:r w:rsidRPr="008D3FE4">
        <w:rPr>
          <w:b/>
          <w:bCs/>
          <w:noProof/>
        </w:rPr>
      </w:r>
      <w:r w:rsidRPr="008D3FE4">
        <w:rPr>
          <w:b/>
          <w:bCs/>
          <w:noProof/>
        </w:rPr>
        <w:fldChar w:fldCharType="separate"/>
      </w:r>
      <w:r w:rsidR="00916410">
        <w:rPr>
          <w:b/>
          <w:bCs/>
          <w:noProof/>
        </w:rPr>
        <w:t>3</w:t>
      </w:r>
      <w:r w:rsidRPr="008D3FE4">
        <w:rPr>
          <w:b/>
          <w:bCs/>
          <w:noProof/>
        </w:rPr>
        <w:fldChar w:fldCharType="end"/>
      </w:r>
    </w:p>
    <w:p w14:paraId="46DDAD7D" w14:textId="3E5D6062" w:rsidR="008D3FE4" w:rsidRPr="008D3FE4" w:rsidRDefault="008D3FE4" w:rsidP="008D3FE4">
      <w:pPr>
        <w:tabs>
          <w:tab w:val="right" w:leader="dot" w:pos="10194"/>
        </w:tabs>
        <w:spacing w:after="100"/>
        <w:ind w:left="200"/>
        <w:rPr>
          <w:noProof/>
        </w:rPr>
      </w:pPr>
      <w:r w:rsidRPr="008D3FE4">
        <w:rPr>
          <w:rFonts w:eastAsia="Times New Roman"/>
          <w:noProof/>
        </w:rPr>
        <w:t>Student instructions</w:t>
      </w:r>
      <w:r w:rsidRPr="008D3FE4">
        <w:rPr>
          <w:noProof/>
        </w:rPr>
        <w:tab/>
      </w:r>
      <w:r w:rsidRPr="008D3FE4">
        <w:rPr>
          <w:noProof/>
        </w:rPr>
        <w:fldChar w:fldCharType="begin"/>
      </w:r>
      <w:r w:rsidRPr="008D3FE4">
        <w:rPr>
          <w:noProof/>
        </w:rPr>
        <w:instrText xml:space="preserve"> PAGEREF _Toc61959079 \h </w:instrText>
      </w:r>
      <w:r w:rsidRPr="008D3FE4">
        <w:rPr>
          <w:noProof/>
        </w:rPr>
      </w:r>
      <w:r w:rsidRPr="008D3FE4">
        <w:rPr>
          <w:noProof/>
        </w:rPr>
        <w:fldChar w:fldCharType="separate"/>
      </w:r>
      <w:r w:rsidR="00916410">
        <w:rPr>
          <w:noProof/>
        </w:rPr>
        <w:t>3</w:t>
      </w:r>
      <w:r w:rsidRPr="008D3FE4">
        <w:rPr>
          <w:noProof/>
        </w:rPr>
        <w:fldChar w:fldCharType="end"/>
      </w:r>
    </w:p>
    <w:p w14:paraId="41558015" w14:textId="1387D000" w:rsidR="008D3FE4" w:rsidRPr="008D3FE4" w:rsidRDefault="008D3FE4" w:rsidP="008D3FE4">
      <w:pPr>
        <w:tabs>
          <w:tab w:val="right" w:leader="dot" w:pos="10194"/>
        </w:tabs>
        <w:spacing w:after="100"/>
        <w:ind w:left="200"/>
        <w:rPr>
          <w:noProof/>
        </w:rPr>
      </w:pPr>
      <w:r w:rsidRPr="008D3FE4">
        <w:rPr>
          <w:rFonts w:eastAsia="Times New Roman"/>
          <w:noProof/>
        </w:rPr>
        <w:t>Student information</w:t>
      </w:r>
      <w:r w:rsidRPr="008D3FE4">
        <w:rPr>
          <w:noProof/>
        </w:rPr>
        <w:tab/>
      </w:r>
      <w:r w:rsidRPr="008D3FE4">
        <w:rPr>
          <w:noProof/>
        </w:rPr>
        <w:fldChar w:fldCharType="begin"/>
      </w:r>
      <w:r w:rsidRPr="008D3FE4">
        <w:rPr>
          <w:noProof/>
        </w:rPr>
        <w:instrText xml:space="preserve"> PAGEREF _Toc61959080 \h </w:instrText>
      </w:r>
      <w:r w:rsidRPr="008D3FE4">
        <w:rPr>
          <w:noProof/>
        </w:rPr>
      </w:r>
      <w:r w:rsidRPr="008D3FE4">
        <w:rPr>
          <w:noProof/>
        </w:rPr>
        <w:fldChar w:fldCharType="separate"/>
      </w:r>
      <w:r w:rsidR="00916410">
        <w:rPr>
          <w:noProof/>
        </w:rPr>
        <w:t>3</w:t>
      </w:r>
      <w:r w:rsidRPr="008D3FE4">
        <w:rPr>
          <w:noProof/>
        </w:rPr>
        <w:fldChar w:fldCharType="end"/>
      </w:r>
    </w:p>
    <w:p w14:paraId="081F8025" w14:textId="1B2A34E0" w:rsidR="008D3FE4" w:rsidRPr="008D3FE4" w:rsidRDefault="008D3FE4" w:rsidP="008D3FE4">
      <w:pPr>
        <w:tabs>
          <w:tab w:val="right" w:leader="dot" w:pos="10194"/>
        </w:tabs>
        <w:spacing w:after="100"/>
        <w:ind w:left="200"/>
        <w:rPr>
          <w:noProof/>
        </w:rPr>
      </w:pPr>
      <w:r w:rsidRPr="008D3FE4">
        <w:rPr>
          <w:rFonts w:eastAsia="Times New Roman"/>
          <w:noProof/>
        </w:rPr>
        <w:t>Plagiarism</w:t>
      </w:r>
      <w:r w:rsidRPr="008D3FE4">
        <w:rPr>
          <w:noProof/>
        </w:rPr>
        <w:tab/>
      </w:r>
      <w:r w:rsidRPr="008D3FE4">
        <w:rPr>
          <w:noProof/>
        </w:rPr>
        <w:fldChar w:fldCharType="begin"/>
      </w:r>
      <w:r w:rsidRPr="008D3FE4">
        <w:rPr>
          <w:noProof/>
        </w:rPr>
        <w:instrText xml:space="preserve"> PAGEREF _Toc61959081 \h </w:instrText>
      </w:r>
      <w:r w:rsidRPr="008D3FE4">
        <w:rPr>
          <w:noProof/>
        </w:rPr>
      </w:r>
      <w:r w:rsidRPr="008D3FE4">
        <w:rPr>
          <w:noProof/>
        </w:rPr>
        <w:fldChar w:fldCharType="separate"/>
      </w:r>
      <w:r w:rsidR="00916410">
        <w:rPr>
          <w:noProof/>
        </w:rPr>
        <w:t>3</w:t>
      </w:r>
      <w:r w:rsidRPr="008D3FE4">
        <w:rPr>
          <w:noProof/>
        </w:rPr>
        <w:fldChar w:fldCharType="end"/>
      </w:r>
    </w:p>
    <w:p w14:paraId="3B83CF1A" w14:textId="22D176E7" w:rsidR="008D3FE4" w:rsidRPr="008D3FE4" w:rsidRDefault="008D3FE4" w:rsidP="008D3FE4">
      <w:pPr>
        <w:tabs>
          <w:tab w:val="right" w:leader="dot" w:pos="10194"/>
        </w:tabs>
        <w:spacing w:after="100"/>
        <w:ind w:left="200"/>
        <w:rPr>
          <w:noProof/>
        </w:rPr>
      </w:pPr>
      <w:r w:rsidRPr="008D3FE4">
        <w:rPr>
          <w:rFonts w:eastAsia="Times New Roman"/>
          <w:noProof/>
        </w:rPr>
        <w:t>Presentation of work</w:t>
      </w:r>
      <w:r w:rsidRPr="008D3FE4">
        <w:rPr>
          <w:noProof/>
        </w:rPr>
        <w:tab/>
      </w:r>
      <w:r w:rsidRPr="008D3FE4">
        <w:rPr>
          <w:noProof/>
        </w:rPr>
        <w:fldChar w:fldCharType="begin"/>
      </w:r>
      <w:r w:rsidRPr="008D3FE4">
        <w:rPr>
          <w:noProof/>
        </w:rPr>
        <w:instrText xml:space="preserve"> PAGEREF _Toc61959082 \h </w:instrText>
      </w:r>
      <w:r w:rsidRPr="008D3FE4">
        <w:rPr>
          <w:noProof/>
        </w:rPr>
      </w:r>
      <w:r w:rsidRPr="008D3FE4">
        <w:rPr>
          <w:noProof/>
        </w:rPr>
        <w:fldChar w:fldCharType="separate"/>
      </w:r>
      <w:r w:rsidR="00916410">
        <w:rPr>
          <w:noProof/>
        </w:rPr>
        <w:t>4</w:t>
      </w:r>
      <w:r w:rsidRPr="008D3FE4">
        <w:rPr>
          <w:noProof/>
        </w:rPr>
        <w:fldChar w:fldCharType="end"/>
      </w:r>
    </w:p>
    <w:p w14:paraId="4AACF31C" w14:textId="081F2DC3" w:rsidR="008D3FE4" w:rsidRPr="008D3FE4" w:rsidRDefault="008D3FE4" w:rsidP="008D3FE4">
      <w:pPr>
        <w:tabs>
          <w:tab w:val="right" w:leader="dot" w:pos="10194"/>
        </w:tabs>
        <w:spacing w:after="100"/>
        <w:rPr>
          <w:b/>
          <w:bCs/>
          <w:noProof/>
        </w:rPr>
      </w:pPr>
      <w:r w:rsidRPr="008D3FE4">
        <w:rPr>
          <w:b/>
          <w:bCs/>
          <w:noProof/>
        </w:rPr>
        <w:t>Scenario: Long</w:t>
      </w:r>
      <w:r w:rsidR="00B0200D">
        <w:rPr>
          <w:b/>
          <w:bCs/>
          <w:noProof/>
        </w:rPr>
        <w:t>-</w:t>
      </w:r>
      <w:r w:rsidRPr="008D3FE4">
        <w:rPr>
          <w:b/>
          <w:bCs/>
          <w:noProof/>
        </w:rPr>
        <w:t>term storage of drugs</w:t>
      </w:r>
      <w:r w:rsidRPr="008D3FE4">
        <w:rPr>
          <w:b/>
          <w:bCs/>
          <w:noProof/>
        </w:rPr>
        <w:tab/>
      </w:r>
      <w:r w:rsidRPr="008D3FE4">
        <w:rPr>
          <w:b/>
          <w:bCs/>
          <w:noProof/>
        </w:rPr>
        <w:fldChar w:fldCharType="begin"/>
      </w:r>
      <w:r w:rsidRPr="008D3FE4">
        <w:rPr>
          <w:b/>
          <w:bCs/>
          <w:noProof/>
        </w:rPr>
        <w:instrText xml:space="preserve"> PAGEREF _Toc61959083 \h </w:instrText>
      </w:r>
      <w:r w:rsidRPr="008D3FE4">
        <w:rPr>
          <w:b/>
          <w:bCs/>
          <w:noProof/>
        </w:rPr>
      </w:r>
      <w:r w:rsidRPr="008D3FE4">
        <w:rPr>
          <w:b/>
          <w:bCs/>
          <w:noProof/>
        </w:rPr>
        <w:fldChar w:fldCharType="separate"/>
      </w:r>
      <w:r w:rsidR="00916410">
        <w:rPr>
          <w:b/>
          <w:bCs/>
          <w:noProof/>
        </w:rPr>
        <w:t>5</w:t>
      </w:r>
      <w:r w:rsidRPr="008D3FE4">
        <w:rPr>
          <w:b/>
          <w:bCs/>
          <w:noProof/>
        </w:rPr>
        <w:fldChar w:fldCharType="end"/>
      </w:r>
    </w:p>
    <w:p w14:paraId="67F74AC4" w14:textId="287118B9" w:rsidR="008D3FE4" w:rsidRPr="008D3FE4" w:rsidRDefault="008D3FE4" w:rsidP="008D3FE4">
      <w:pPr>
        <w:tabs>
          <w:tab w:val="right" w:leader="dot" w:pos="10194"/>
        </w:tabs>
        <w:spacing w:after="100"/>
        <w:ind w:left="200"/>
        <w:rPr>
          <w:noProof/>
        </w:rPr>
      </w:pPr>
      <w:r w:rsidRPr="008D3FE4">
        <w:rPr>
          <w:noProof/>
        </w:rPr>
        <w:t>Introduction</w:t>
      </w:r>
      <w:r w:rsidRPr="008D3FE4">
        <w:rPr>
          <w:noProof/>
        </w:rPr>
        <w:tab/>
      </w:r>
      <w:r w:rsidRPr="008D3FE4">
        <w:rPr>
          <w:noProof/>
        </w:rPr>
        <w:fldChar w:fldCharType="begin"/>
      </w:r>
      <w:r w:rsidRPr="008D3FE4">
        <w:rPr>
          <w:noProof/>
        </w:rPr>
        <w:instrText xml:space="preserve"> PAGEREF _Toc61959084 \h </w:instrText>
      </w:r>
      <w:r w:rsidRPr="008D3FE4">
        <w:rPr>
          <w:noProof/>
        </w:rPr>
      </w:r>
      <w:r w:rsidRPr="008D3FE4">
        <w:rPr>
          <w:noProof/>
        </w:rPr>
        <w:fldChar w:fldCharType="separate"/>
      </w:r>
      <w:r w:rsidR="00916410">
        <w:rPr>
          <w:noProof/>
        </w:rPr>
        <w:t>5</w:t>
      </w:r>
      <w:r w:rsidRPr="008D3FE4">
        <w:rPr>
          <w:noProof/>
        </w:rPr>
        <w:fldChar w:fldCharType="end"/>
      </w:r>
    </w:p>
    <w:p w14:paraId="14FC39FE" w14:textId="2302C0FC" w:rsidR="008D3FE4" w:rsidRPr="008D3FE4" w:rsidRDefault="008D3FE4" w:rsidP="008D3FE4">
      <w:pPr>
        <w:tabs>
          <w:tab w:val="right" w:leader="dot" w:pos="10194"/>
        </w:tabs>
        <w:spacing w:after="100"/>
        <w:ind w:left="200"/>
        <w:rPr>
          <w:noProof/>
        </w:rPr>
      </w:pPr>
      <w:r w:rsidRPr="008D3FE4">
        <w:rPr>
          <w:noProof/>
        </w:rPr>
        <w:t>Brief</w:t>
      </w:r>
      <w:r w:rsidRPr="008D3FE4">
        <w:rPr>
          <w:noProof/>
        </w:rPr>
        <w:tab/>
      </w:r>
      <w:r w:rsidRPr="008D3FE4">
        <w:rPr>
          <w:noProof/>
        </w:rPr>
        <w:fldChar w:fldCharType="begin"/>
      </w:r>
      <w:r w:rsidRPr="008D3FE4">
        <w:rPr>
          <w:noProof/>
        </w:rPr>
        <w:instrText xml:space="preserve"> PAGEREF _Toc61959085 \h </w:instrText>
      </w:r>
      <w:r w:rsidRPr="008D3FE4">
        <w:rPr>
          <w:noProof/>
        </w:rPr>
      </w:r>
      <w:r w:rsidRPr="008D3FE4">
        <w:rPr>
          <w:noProof/>
        </w:rPr>
        <w:fldChar w:fldCharType="separate"/>
      </w:r>
      <w:r w:rsidR="00916410">
        <w:rPr>
          <w:noProof/>
        </w:rPr>
        <w:t>5</w:t>
      </w:r>
      <w:r w:rsidRPr="008D3FE4">
        <w:rPr>
          <w:noProof/>
        </w:rPr>
        <w:fldChar w:fldCharType="end"/>
      </w:r>
    </w:p>
    <w:p w14:paraId="2B497142" w14:textId="77777777" w:rsidR="008D3FE4" w:rsidRPr="008D3FE4" w:rsidRDefault="008D3FE4" w:rsidP="008D3FE4">
      <w:pPr>
        <w:tabs>
          <w:tab w:val="right" w:leader="dot" w:pos="10194"/>
        </w:tabs>
        <w:spacing w:after="100"/>
        <w:rPr>
          <w:b/>
          <w:bCs/>
          <w:noProof/>
        </w:rPr>
      </w:pPr>
      <w:r w:rsidRPr="008D3FE4">
        <w:rPr>
          <w:b/>
          <w:bCs/>
          <w:noProof/>
        </w:rPr>
        <w:t>Task 1: research a strategy</w:t>
      </w:r>
      <w:r w:rsidRPr="008D3FE4">
        <w:rPr>
          <w:b/>
          <w:bCs/>
          <w:noProof/>
        </w:rPr>
        <w:tab/>
        <w:t>7</w:t>
      </w:r>
    </w:p>
    <w:p w14:paraId="3B8ABC5B" w14:textId="77777777" w:rsidR="008D3FE4" w:rsidRPr="008D3FE4" w:rsidRDefault="008D3FE4" w:rsidP="008D3FE4">
      <w:pPr>
        <w:tabs>
          <w:tab w:val="right" w:leader="dot" w:pos="10194"/>
        </w:tabs>
        <w:spacing w:after="100"/>
        <w:rPr>
          <w:b/>
          <w:bCs/>
          <w:noProof/>
        </w:rPr>
      </w:pPr>
      <w:r w:rsidRPr="008D3FE4">
        <w:rPr>
          <w:b/>
          <w:bCs/>
          <w:noProof/>
        </w:rPr>
        <w:t>Task 2: plan a project</w:t>
      </w:r>
      <w:r w:rsidRPr="008D3FE4">
        <w:rPr>
          <w:b/>
          <w:bCs/>
          <w:noProof/>
        </w:rPr>
        <w:tab/>
        <w:t>9</w:t>
      </w:r>
    </w:p>
    <w:p w14:paraId="5468BE8E" w14:textId="77777777" w:rsidR="008D3FE4" w:rsidRPr="008D3FE4" w:rsidRDefault="008D3FE4" w:rsidP="008D3FE4">
      <w:pPr>
        <w:tabs>
          <w:tab w:val="right" w:leader="dot" w:pos="10194"/>
        </w:tabs>
        <w:spacing w:after="100"/>
        <w:rPr>
          <w:b/>
          <w:bCs/>
          <w:noProof/>
        </w:rPr>
      </w:pPr>
      <w:r w:rsidRPr="008D3FE4">
        <w:rPr>
          <w:b/>
          <w:bCs/>
          <w:noProof/>
        </w:rPr>
        <w:t>Task 3: analyse data</w:t>
      </w:r>
      <w:r w:rsidRPr="008D3FE4">
        <w:rPr>
          <w:b/>
          <w:bCs/>
          <w:noProof/>
        </w:rPr>
        <w:tab/>
        <w:t>11</w:t>
      </w:r>
    </w:p>
    <w:p w14:paraId="51634313" w14:textId="77777777" w:rsidR="008D3FE4" w:rsidRPr="008D3FE4" w:rsidRDefault="008D3FE4" w:rsidP="008D3FE4">
      <w:pPr>
        <w:tabs>
          <w:tab w:val="right" w:leader="dot" w:pos="10194"/>
        </w:tabs>
        <w:spacing w:after="100"/>
        <w:rPr>
          <w:b/>
          <w:bCs/>
          <w:noProof/>
        </w:rPr>
      </w:pPr>
      <w:r w:rsidRPr="008D3FE4">
        <w:rPr>
          <w:b/>
          <w:bCs/>
          <w:noProof/>
        </w:rPr>
        <w:t>Task 4: present outcomes and conclusions</w:t>
      </w:r>
      <w:r w:rsidRPr="008D3FE4">
        <w:rPr>
          <w:b/>
          <w:bCs/>
          <w:noProof/>
        </w:rPr>
        <w:tab/>
        <w:t>13</w:t>
      </w:r>
    </w:p>
    <w:p w14:paraId="6811028C" w14:textId="77777777" w:rsidR="008D3FE4" w:rsidRPr="008D3FE4" w:rsidRDefault="008D3FE4" w:rsidP="008D3FE4">
      <w:pPr>
        <w:tabs>
          <w:tab w:val="right" w:leader="dot" w:pos="10194"/>
        </w:tabs>
        <w:spacing w:after="100"/>
        <w:rPr>
          <w:b/>
          <w:bCs/>
          <w:noProof/>
        </w:rPr>
      </w:pPr>
      <w:r w:rsidRPr="008D3FE4">
        <w:rPr>
          <w:b/>
          <w:bCs/>
          <w:noProof/>
        </w:rPr>
        <w:t>Task 5: group discussion</w:t>
      </w:r>
      <w:r w:rsidRPr="008D3FE4">
        <w:rPr>
          <w:b/>
          <w:bCs/>
          <w:noProof/>
        </w:rPr>
        <w:tab/>
        <w:t>15</w:t>
      </w:r>
    </w:p>
    <w:p w14:paraId="3C5FCAAA" w14:textId="77777777" w:rsidR="00A92C95" w:rsidRPr="008D3FE4" w:rsidRDefault="00A92C95" w:rsidP="00A92C95">
      <w:pPr>
        <w:tabs>
          <w:tab w:val="right" w:leader="dot" w:pos="10194"/>
        </w:tabs>
        <w:spacing w:after="100"/>
        <w:rPr>
          <w:b/>
          <w:bCs/>
          <w:noProof/>
        </w:rPr>
      </w:pPr>
      <w:r w:rsidRPr="008D3FE4">
        <w:rPr>
          <w:b/>
          <w:bCs/>
          <w:noProof/>
        </w:rPr>
        <w:t>Task 6: reflective evaluation</w:t>
      </w:r>
      <w:r w:rsidRPr="008D3FE4">
        <w:rPr>
          <w:b/>
          <w:bCs/>
          <w:noProof/>
        </w:rPr>
        <w:tab/>
        <w:t>17</w:t>
      </w:r>
    </w:p>
    <w:p w14:paraId="6F9B9C1C" w14:textId="00C54719" w:rsidR="008D3FE4" w:rsidRPr="008D3FE4" w:rsidRDefault="00A92C95" w:rsidP="008D3FE4">
      <w:pPr>
        <w:tabs>
          <w:tab w:val="right" w:leader="dot" w:pos="10194"/>
        </w:tabs>
        <w:spacing w:after="100"/>
        <w:rPr>
          <w:b/>
          <w:bCs/>
          <w:noProof/>
        </w:rPr>
      </w:pPr>
      <w:r>
        <w:rPr>
          <w:b/>
          <w:bCs/>
          <w:noProof/>
        </w:rPr>
        <w:t xml:space="preserve">Appendix 1 </w:t>
      </w:r>
      <w:r w:rsidR="008D3FE4" w:rsidRPr="008D3FE4">
        <w:rPr>
          <w:b/>
          <w:bCs/>
          <w:noProof/>
        </w:rPr>
        <w:tab/>
        <w:t>1</w:t>
      </w:r>
      <w:r>
        <w:rPr>
          <w:b/>
          <w:bCs/>
          <w:noProof/>
        </w:rPr>
        <w:t>9</w:t>
      </w:r>
    </w:p>
    <w:p w14:paraId="38E89812" w14:textId="6A097176" w:rsidR="009B090A" w:rsidRDefault="009B090A" w:rsidP="009B090A">
      <w:pPr>
        <w:pStyle w:val="TOC1"/>
        <w:tabs>
          <w:tab w:val="right" w:leader="dot" w:pos="10194"/>
        </w:tabs>
        <w:rPr>
          <w:rFonts w:cstheme="minorBidi"/>
          <w:b w:val="0"/>
          <w:noProof/>
        </w:rPr>
      </w:pPr>
      <w:r w:rsidRPr="008D3FE4">
        <w:rPr>
          <w:bCs/>
          <w:noProof/>
          <w:sz w:val="28"/>
          <w:szCs w:val="28"/>
        </w:rPr>
        <w:fldChar w:fldCharType="begin"/>
      </w:r>
      <w:r w:rsidRPr="008D3FE4">
        <w:rPr>
          <w:bCs/>
          <w:noProof/>
          <w:sz w:val="28"/>
          <w:szCs w:val="28"/>
        </w:rPr>
        <w:instrText xml:space="preserve"> TOC \o "2-2" \t "Heading 1,1" </w:instrText>
      </w:r>
      <w:r w:rsidRPr="008D3FE4">
        <w:rPr>
          <w:bCs/>
          <w:noProof/>
          <w:sz w:val="28"/>
          <w:szCs w:val="28"/>
        </w:rPr>
        <w:fldChar w:fldCharType="separate"/>
      </w:r>
      <w:r>
        <w:rPr>
          <w:noProof/>
        </w:rPr>
        <w:t xml:space="preserve">Appendix 2: diagrams </w:t>
      </w:r>
      <w:r>
        <w:rPr>
          <w:noProof/>
        </w:rPr>
        <w:tab/>
      </w:r>
      <w:r w:rsidR="008F1DF8">
        <w:rPr>
          <w:noProof/>
        </w:rPr>
        <w:t>20</w:t>
      </w:r>
    </w:p>
    <w:p w14:paraId="4E1EB3D2" w14:textId="0B6EDAAF" w:rsidR="009B090A" w:rsidRDefault="009B090A" w:rsidP="009B090A">
      <w:pPr>
        <w:pStyle w:val="TOC1"/>
        <w:tabs>
          <w:tab w:val="right" w:leader="dot" w:pos="10194"/>
        </w:tabs>
        <w:rPr>
          <w:rFonts w:cstheme="minorBidi"/>
          <w:b w:val="0"/>
          <w:noProof/>
        </w:rPr>
      </w:pPr>
      <w:r>
        <w:rPr>
          <w:noProof/>
        </w:rPr>
        <w:t>Appendix 3: literature database</w:t>
      </w:r>
      <w:r>
        <w:rPr>
          <w:noProof/>
        </w:rPr>
        <w:tab/>
      </w:r>
      <w:r w:rsidR="008F1DF8">
        <w:rPr>
          <w:noProof/>
        </w:rPr>
        <w:t>21</w:t>
      </w:r>
    </w:p>
    <w:p w14:paraId="0AE54B7F" w14:textId="7FC6BEF3" w:rsidR="009B090A" w:rsidRDefault="009B090A" w:rsidP="009B090A">
      <w:pPr>
        <w:pStyle w:val="TOC1"/>
        <w:tabs>
          <w:tab w:val="right" w:leader="dot" w:pos="10194"/>
        </w:tabs>
        <w:rPr>
          <w:rFonts w:cstheme="minorBidi"/>
          <w:b w:val="0"/>
          <w:noProof/>
        </w:rPr>
      </w:pPr>
      <w:r>
        <w:rPr>
          <w:noProof/>
        </w:rPr>
        <w:t>Appendix 4: email</w:t>
      </w:r>
      <w:r>
        <w:rPr>
          <w:noProof/>
        </w:rPr>
        <w:tab/>
      </w:r>
      <w:r w:rsidR="008F1DF8">
        <w:rPr>
          <w:noProof/>
        </w:rPr>
        <w:t>22</w:t>
      </w:r>
    </w:p>
    <w:p w14:paraId="5B9AD143" w14:textId="643BBC57" w:rsidR="008D3FE4" w:rsidRPr="008D3FE4" w:rsidRDefault="009B090A" w:rsidP="009B090A">
      <w:pPr>
        <w:tabs>
          <w:tab w:val="right" w:leader="dot" w:pos="10194"/>
        </w:tabs>
        <w:spacing w:after="100"/>
        <w:rPr>
          <w:b/>
          <w:bCs/>
          <w:noProof/>
        </w:rPr>
      </w:pPr>
      <w:r w:rsidRPr="008D3FE4">
        <w:rPr>
          <w:rFonts w:cs="Arial"/>
          <w:sz w:val="28"/>
        </w:rPr>
        <w:fldChar w:fldCharType="end"/>
      </w:r>
    </w:p>
    <w:p w14:paraId="5D5AD4C6" w14:textId="60A66B83" w:rsidR="008D3FE4" w:rsidRPr="008D3FE4" w:rsidRDefault="008D3FE4" w:rsidP="0089197F">
      <w:pPr>
        <w:tabs>
          <w:tab w:val="right" w:pos="10204"/>
        </w:tabs>
        <w:spacing w:after="0" w:line="240" w:lineRule="auto"/>
        <w:outlineLvl w:val="0"/>
      </w:pPr>
      <w:r w:rsidRPr="008D3FE4">
        <w:rPr>
          <w:rFonts w:cs="Arial"/>
          <w:sz w:val="28"/>
        </w:rPr>
        <w:fldChar w:fldCharType="end"/>
      </w:r>
      <w:r w:rsidR="0089197F">
        <w:rPr>
          <w:rFonts w:cs="Arial"/>
          <w:sz w:val="28"/>
        </w:rPr>
        <w:tab/>
      </w:r>
    </w:p>
    <w:p w14:paraId="00A19D2E" w14:textId="77777777" w:rsidR="008D3FE4" w:rsidRPr="008D3FE4" w:rsidRDefault="008D3FE4" w:rsidP="008D3FE4">
      <w:pPr>
        <w:keepNext/>
        <w:keepLines/>
        <w:pageBreakBefore/>
        <w:spacing w:after="360" w:line="240" w:lineRule="auto"/>
        <w:outlineLvl w:val="0"/>
        <w:rPr>
          <w:rFonts w:eastAsiaTheme="majorEastAsia" w:cstheme="majorBidi"/>
          <w:b/>
          <w:bCs/>
          <w:sz w:val="36"/>
          <w:szCs w:val="28"/>
        </w:rPr>
      </w:pPr>
      <w:bookmarkStart w:id="2" w:name="_Toc61959078"/>
      <w:r w:rsidRPr="008D3FE4">
        <w:rPr>
          <w:rFonts w:eastAsiaTheme="majorEastAsia" w:cstheme="majorBidi"/>
          <w:b/>
          <w:bCs/>
          <w:sz w:val="36"/>
          <w:szCs w:val="28"/>
        </w:rPr>
        <w:t>Guidance for students</w:t>
      </w:r>
      <w:bookmarkEnd w:id="0"/>
      <w:bookmarkEnd w:id="2"/>
    </w:p>
    <w:p w14:paraId="53179ABE" w14:textId="77777777" w:rsidR="008D3FE4" w:rsidRPr="00EF5B51" w:rsidRDefault="008D3FE4" w:rsidP="008D3FE4">
      <w:pPr>
        <w:keepNext/>
        <w:keepLines/>
        <w:spacing w:before="480" w:line="240" w:lineRule="auto"/>
        <w:outlineLvl w:val="1"/>
        <w:rPr>
          <w:rFonts w:ascii="Arial" w:eastAsia="Times New Roman" w:hAnsi="Arial" w:cs="Arial"/>
          <w:b/>
          <w:bCs/>
          <w:color w:val="595959" w:themeColor="text1" w:themeTint="A6"/>
          <w:sz w:val="32"/>
          <w:szCs w:val="26"/>
        </w:rPr>
      </w:pPr>
      <w:bookmarkStart w:id="3" w:name="_Toc50830639"/>
      <w:bookmarkStart w:id="4" w:name="_Toc61959079"/>
      <w:r w:rsidRPr="00EF5B51">
        <w:rPr>
          <w:rFonts w:ascii="Arial" w:eastAsia="Times New Roman" w:hAnsi="Arial" w:cs="Arial"/>
          <w:b/>
          <w:bCs/>
          <w:color w:val="595959" w:themeColor="text1" w:themeTint="A6"/>
          <w:sz w:val="32"/>
          <w:szCs w:val="26"/>
        </w:rPr>
        <w:t>Student instructions</w:t>
      </w:r>
      <w:bookmarkEnd w:id="3"/>
      <w:bookmarkEnd w:id="4"/>
    </w:p>
    <w:p w14:paraId="4B984B3B" w14:textId="45FE8A7B"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read the project brief and the task guidance carefully before starting your work</w:t>
      </w:r>
    </w:p>
    <w:p w14:paraId="2C8B046E" w14:textId="1DC5AF82" w:rsidR="008D3FE4" w:rsidRPr="00EF5B51" w:rsidRDefault="008D3FE4" w:rsidP="17E17888">
      <w:pPr>
        <w:numPr>
          <w:ilvl w:val="0"/>
          <w:numId w:val="19"/>
        </w:numPr>
        <w:ind w:left="397" w:hanging="397"/>
        <w:rPr>
          <w:rFonts w:ascii="Arial" w:hAnsi="Arial" w:cs="Arial"/>
          <w:b/>
          <w:bCs/>
          <w:color w:val="000000"/>
          <w:sz w:val="20"/>
          <w:szCs w:val="20"/>
        </w:rPr>
      </w:pPr>
      <w:r w:rsidRPr="17E17888">
        <w:rPr>
          <w:rFonts w:ascii="Arial" w:hAnsi="Arial" w:cs="Arial"/>
          <w:color w:val="000000" w:themeColor="text1"/>
          <w:sz w:val="20"/>
          <w:szCs w:val="20"/>
        </w:rPr>
        <w:t xml:space="preserve">you </w:t>
      </w:r>
      <w:r w:rsidRPr="17E17888">
        <w:rPr>
          <w:rFonts w:ascii="Arial" w:hAnsi="Arial" w:cs="Arial"/>
          <w:b/>
          <w:bCs/>
          <w:color w:val="000000" w:themeColor="text1"/>
          <w:sz w:val="20"/>
          <w:szCs w:val="20"/>
        </w:rPr>
        <w:t>must</w:t>
      </w:r>
      <w:r w:rsidRPr="17E17888">
        <w:rPr>
          <w:rFonts w:ascii="Arial" w:hAnsi="Arial" w:cs="Arial"/>
          <w:color w:val="000000" w:themeColor="text1"/>
          <w:sz w:val="20"/>
          <w:szCs w:val="20"/>
        </w:rPr>
        <w:t xml:space="preserve"> work independently and make your own decisions on how to approach the tasks within the employer</w:t>
      </w:r>
      <w:r w:rsidR="00B0200D" w:rsidRPr="17E17888">
        <w:rPr>
          <w:rFonts w:ascii="Arial" w:hAnsi="Arial" w:cs="Arial"/>
          <w:color w:val="000000" w:themeColor="text1"/>
          <w:sz w:val="20"/>
          <w:szCs w:val="20"/>
        </w:rPr>
        <w:t xml:space="preserve"> </w:t>
      </w:r>
      <w:r w:rsidRPr="17E17888">
        <w:rPr>
          <w:rFonts w:ascii="Arial" w:hAnsi="Arial" w:cs="Arial"/>
          <w:color w:val="000000" w:themeColor="text1"/>
          <w:sz w:val="20"/>
          <w:szCs w:val="20"/>
        </w:rPr>
        <w:t>set project –</w:t>
      </w:r>
      <w:r w:rsidR="00E56CD9" w:rsidRPr="17E17888">
        <w:rPr>
          <w:rFonts w:ascii="Arial" w:hAnsi="Arial" w:cs="Arial"/>
          <w:color w:val="000000" w:themeColor="text1"/>
          <w:sz w:val="20"/>
          <w:szCs w:val="20"/>
        </w:rPr>
        <w:t xml:space="preserve"> </w:t>
      </w:r>
      <w:r w:rsidRPr="17E17888">
        <w:rPr>
          <w:rFonts w:ascii="Arial" w:hAnsi="Arial" w:cs="Arial"/>
          <w:color w:val="000000" w:themeColor="text1"/>
          <w:sz w:val="20"/>
          <w:szCs w:val="20"/>
        </w:rPr>
        <w:t>your work should:</w:t>
      </w:r>
    </w:p>
    <w:p w14:paraId="6C35BC4F" w14:textId="120D7803" w:rsidR="008D3FE4" w:rsidRPr="00EF5B51" w:rsidRDefault="008D3FE4" w:rsidP="17E17888">
      <w:pPr>
        <w:numPr>
          <w:ilvl w:val="1"/>
          <w:numId w:val="31"/>
        </w:numPr>
        <w:rPr>
          <w:rFonts w:ascii="Arial" w:hAnsi="Arial" w:cs="Arial"/>
          <w:color w:val="000000"/>
          <w:sz w:val="20"/>
          <w:szCs w:val="20"/>
        </w:rPr>
      </w:pPr>
      <w:r w:rsidRPr="17E17888">
        <w:rPr>
          <w:rFonts w:ascii="Arial" w:hAnsi="Arial" w:cs="Arial"/>
          <w:color w:val="000000" w:themeColor="text1"/>
          <w:sz w:val="20"/>
          <w:szCs w:val="20"/>
        </w:rPr>
        <w:t xml:space="preserve">be in an Arial font 12pt, within standard border sizes, however you may choose to handwrite your work – if you choose to handwrite your work, </w:t>
      </w:r>
      <w:r w:rsidR="006D325E" w:rsidRPr="17E17888">
        <w:rPr>
          <w:rFonts w:ascii="Arial" w:hAnsi="Arial" w:cs="Arial"/>
          <w:color w:val="000000" w:themeColor="text1"/>
          <w:sz w:val="20"/>
          <w:szCs w:val="20"/>
        </w:rPr>
        <w:t>you should ensure it is clear and legible</w:t>
      </w:r>
    </w:p>
    <w:p w14:paraId="6486266C" w14:textId="323E9AC1" w:rsidR="008D3FE4" w:rsidRPr="00EF5B51" w:rsidRDefault="008D3FE4" w:rsidP="17E17888">
      <w:pPr>
        <w:numPr>
          <w:ilvl w:val="1"/>
          <w:numId w:val="31"/>
        </w:numPr>
        <w:rPr>
          <w:rFonts w:ascii="Arial" w:hAnsi="Arial" w:cs="Arial"/>
          <w:color w:val="000000"/>
          <w:sz w:val="20"/>
          <w:szCs w:val="20"/>
        </w:rPr>
      </w:pPr>
      <w:r w:rsidRPr="17E17888">
        <w:rPr>
          <w:rFonts w:ascii="Arial" w:hAnsi="Arial" w:cs="Arial"/>
          <w:color w:val="000000" w:themeColor="text1"/>
          <w:sz w:val="20"/>
          <w:szCs w:val="20"/>
        </w:rPr>
        <w:t>clearly show where sources have been used to support your own ideas and opinions</w:t>
      </w:r>
    </w:p>
    <w:p w14:paraId="097CE3AA" w14:textId="77777777" w:rsidR="008D3FE4" w:rsidRPr="00EF5B51" w:rsidRDefault="008D3FE4" w:rsidP="17E17888">
      <w:pPr>
        <w:numPr>
          <w:ilvl w:val="1"/>
          <w:numId w:val="31"/>
        </w:numPr>
        <w:rPr>
          <w:rFonts w:ascii="Arial" w:hAnsi="Arial" w:cs="Arial"/>
          <w:color w:val="000000"/>
          <w:sz w:val="20"/>
          <w:szCs w:val="20"/>
        </w:rPr>
      </w:pPr>
      <w:r w:rsidRPr="17E17888">
        <w:rPr>
          <w:rFonts w:ascii="Arial" w:hAnsi="Arial" w:cs="Arial"/>
          <w:color w:val="000000" w:themeColor="text1"/>
          <w:sz w:val="20"/>
          <w:szCs w:val="20"/>
        </w:rPr>
        <w:t>clearly reference all sources used to support your own ideas and opinions</w:t>
      </w:r>
    </w:p>
    <w:p w14:paraId="1736AFDA" w14:textId="77777777" w:rsidR="008D3FE4" w:rsidRPr="00EF5B51" w:rsidRDefault="008D3FE4" w:rsidP="17E17888">
      <w:pPr>
        <w:numPr>
          <w:ilvl w:val="1"/>
          <w:numId w:val="31"/>
        </w:numPr>
        <w:rPr>
          <w:rFonts w:ascii="Arial" w:hAnsi="Arial" w:cs="Arial"/>
          <w:color w:val="000000"/>
          <w:sz w:val="20"/>
          <w:szCs w:val="20"/>
        </w:rPr>
      </w:pPr>
      <w:r w:rsidRPr="17E17888">
        <w:rPr>
          <w:rFonts w:ascii="Arial" w:hAnsi="Arial" w:cs="Arial"/>
          <w:color w:val="000000" w:themeColor="text1"/>
          <w:sz w:val="20"/>
          <w:szCs w:val="20"/>
        </w:rPr>
        <w:t>reference any quotations from websites</w:t>
      </w:r>
    </w:p>
    <w:p w14:paraId="2804EF6D" w14:textId="58360B5F"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 xml:space="preserve">you </w:t>
      </w:r>
      <w:r w:rsidRPr="17E17888">
        <w:rPr>
          <w:rFonts w:ascii="Arial" w:hAnsi="Arial" w:cs="Arial"/>
          <w:b/>
          <w:bCs/>
          <w:color w:val="000000" w:themeColor="text1"/>
          <w:sz w:val="20"/>
          <w:szCs w:val="20"/>
        </w:rPr>
        <w:t xml:space="preserve">must </w:t>
      </w:r>
      <w:r w:rsidRPr="17E17888">
        <w:rPr>
          <w:rFonts w:ascii="Arial" w:hAnsi="Arial" w:cs="Arial"/>
          <w:color w:val="000000" w:themeColor="text1"/>
          <w:sz w:val="20"/>
          <w:szCs w:val="20"/>
        </w:rPr>
        <w:t xml:space="preserve">clearly name and date </w:t>
      </w:r>
      <w:bookmarkStart w:id="5" w:name="_Int_GerJEUph"/>
      <w:r w:rsidRPr="17E17888">
        <w:rPr>
          <w:rFonts w:ascii="Arial" w:hAnsi="Arial" w:cs="Arial"/>
          <w:color w:val="000000" w:themeColor="text1"/>
          <w:sz w:val="20"/>
          <w:szCs w:val="20"/>
        </w:rPr>
        <w:t>all of</w:t>
      </w:r>
      <w:bookmarkEnd w:id="5"/>
      <w:r w:rsidRPr="17E17888">
        <w:rPr>
          <w:rFonts w:ascii="Arial" w:hAnsi="Arial" w:cs="Arial"/>
          <w:color w:val="000000" w:themeColor="text1"/>
          <w:sz w:val="20"/>
          <w:szCs w:val="20"/>
        </w:rPr>
        <w:t xml:space="preserve"> the work that you produce during each supervised session</w:t>
      </w:r>
    </w:p>
    <w:p w14:paraId="31767A8F" w14:textId="77777777" w:rsidR="006F6B26" w:rsidRPr="00EF5B51" w:rsidRDefault="006F6B26" w:rsidP="17E17888">
      <w:pPr>
        <w:rPr>
          <w:rFonts w:ascii="Arial" w:hAnsi="Arial" w:cs="Arial"/>
          <w:color w:val="000000"/>
          <w:sz w:val="20"/>
          <w:szCs w:val="20"/>
        </w:rPr>
      </w:pPr>
      <w:r w:rsidRPr="17E17888">
        <w:rPr>
          <w:rFonts w:ascii="Arial" w:hAnsi="Arial" w:cs="Arial"/>
          <w:color w:val="000000" w:themeColor="text1"/>
          <w:sz w:val="20"/>
          <w:szCs w:val="20"/>
        </w:rPr>
        <w:t xml:space="preserve">At the end of each supervised session, your tutor will collect all assessment materials before you leave the room. You </w:t>
      </w:r>
      <w:r w:rsidRPr="17E17888">
        <w:rPr>
          <w:rFonts w:ascii="Arial" w:hAnsi="Arial" w:cs="Arial"/>
          <w:b/>
          <w:bCs/>
          <w:color w:val="000000" w:themeColor="text1"/>
          <w:sz w:val="20"/>
          <w:szCs w:val="20"/>
        </w:rPr>
        <w:t>must not</w:t>
      </w:r>
      <w:r w:rsidRPr="17E17888">
        <w:rPr>
          <w:rFonts w:ascii="Arial" w:hAnsi="Arial" w:cs="Arial"/>
          <w:color w:val="000000" w:themeColor="text1"/>
          <w:sz w:val="20"/>
          <w:szCs w:val="20"/>
        </w:rPr>
        <w:t xml:space="preserve"> take any assessment material outside of the room (such as via a physical memory device). You </w:t>
      </w:r>
      <w:r w:rsidRPr="17E17888">
        <w:rPr>
          <w:rFonts w:ascii="Arial" w:hAnsi="Arial" w:cs="Arial"/>
          <w:b/>
          <w:bCs/>
          <w:color w:val="000000" w:themeColor="text1"/>
          <w:sz w:val="20"/>
          <w:szCs w:val="20"/>
        </w:rPr>
        <w:t>must</w:t>
      </w:r>
      <w:r w:rsidRPr="17E17888">
        <w:rPr>
          <w:rFonts w:ascii="Arial" w:hAnsi="Arial" w:cs="Arial"/>
          <w:color w:val="000000" w:themeColor="text1"/>
          <w:sz w:val="20"/>
          <w:szCs w:val="20"/>
        </w:rPr>
        <w:t xml:space="preserve"> </w:t>
      </w:r>
      <w:r w:rsidRPr="17E17888">
        <w:rPr>
          <w:rFonts w:ascii="Arial" w:hAnsi="Arial" w:cs="Arial"/>
          <w:b/>
          <w:bCs/>
          <w:color w:val="000000" w:themeColor="text1"/>
          <w:sz w:val="20"/>
          <w:szCs w:val="20"/>
        </w:rPr>
        <w:t>not</w:t>
      </w:r>
      <w:r w:rsidRPr="17E17888">
        <w:rPr>
          <w:rFonts w:ascii="Arial" w:hAnsi="Arial" w:cs="Arial"/>
          <w:color w:val="000000" w:themeColor="text1"/>
          <w:sz w:val="20"/>
          <w:szCs w:val="20"/>
        </w:rPr>
        <w:t xml:space="preserve"> upload any work produced to any platform that will allow you to access materials outside of the supervised sessions (including email).</w:t>
      </w:r>
    </w:p>
    <w:p w14:paraId="2C5F205E" w14:textId="77777777" w:rsidR="006F6B26" w:rsidRPr="00EF5B51" w:rsidRDefault="006F6B26" w:rsidP="00F2040D">
      <w:pPr>
        <w:ind w:left="397"/>
        <w:rPr>
          <w:rFonts w:ascii="Arial" w:hAnsi="Arial" w:cs="Arial"/>
          <w:color w:val="000000"/>
        </w:rPr>
      </w:pPr>
    </w:p>
    <w:p w14:paraId="58E6EDE0" w14:textId="77777777" w:rsidR="008D3FE4" w:rsidRPr="00EF5B51" w:rsidRDefault="008D3FE4" w:rsidP="008D3FE4">
      <w:pPr>
        <w:keepNext/>
        <w:keepLines/>
        <w:spacing w:before="480" w:line="240" w:lineRule="auto"/>
        <w:outlineLvl w:val="1"/>
        <w:rPr>
          <w:rFonts w:ascii="Arial" w:eastAsia="Times New Roman" w:hAnsi="Arial" w:cs="Arial"/>
          <w:b/>
          <w:bCs/>
          <w:color w:val="595959" w:themeColor="text1" w:themeTint="A6"/>
          <w:sz w:val="32"/>
          <w:szCs w:val="26"/>
        </w:rPr>
      </w:pPr>
      <w:bookmarkStart w:id="6" w:name="_Toc50830640"/>
      <w:bookmarkStart w:id="7" w:name="_Toc61959080"/>
      <w:r w:rsidRPr="00EF5B51">
        <w:rPr>
          <w:rFonts w:ascii="Arial" w:eastAsia="Times New Roman" w:hAnsi="Arial" w:cs="Arial"/>
          <w:b/>
          <w:bCs/>
          <w:color w:val="595959" w:themeColor="text1" w:themeTint="A6"/>
          <w:sz w:val="32"/>
          <w:szCs w:val="26"/>
        </w:rPr>
        <w:t>Student information</w:t>
      </w:r>
      <w:bookmarkEnd w:id="6"/>
      <w:bookmarkEnd w:id="7"/>
    </w:p>
    <w:p w14:paraId="2E40930D" w14:textId="4620A5C8" w:rsidR="008D3FE4" w:rsidRPr="00EF5B51" w:rsidRDefault="008D3FE4" w:rsidP="17E17888">
      <w:pPr>
        <w:rPr>
          <w:rFonts w:ascii="Arial" w:hAnsi="Arial" w:cs="Arial"/>
          <w:color w:val="000000"/>
          <w:sz w:val="20"/>
          <w:szCs w:val="20"/>
        </w:rPr>
      </w:pPr>
      <w:r w:rsidRPr="17E17888">
        <w:rPr>
          <w:rFonts w:ascii="Arial" w:hAnsi="Arial" w:cs="Arial"/>
          <w:color w:val="000000" w:themeColor="text1"/>
          <w:sz w:val="20"/>
          <w:szCs w:val="20"/>
        </w:rPr>
        <w:t>This employer</w:t>
      </w:r>
      <w:r w:rsidR="00B0200D" w:rsidRPr="17E17888">
        <w:rPr>
          <w:rFonts w:ascii="Arial" w:hAnsi="Arial" w:cs="Arial"/>
          <w:color w:val="000000" w:themeColor="text1"/>
          <w:sz w:val="20"/>
          <w:szCs w:val="20"/>
        </w:rPr>
        <w:t xml:space="preserve"> </w:t>
      </w:r>
      <w:r w:rsidRPr="17E17888">
        <w:rPr>
          <w:rFonts w:ascii="Arial" w:hAnsi="Arial" w:cs="Arial"/>
          <w:color w:val="000000" w:themeColor="text1"/>
          <w:sz w:val="20"/>
          <w:szCs w:val="20"/>
        </w:rPr>
        <w:t>set project will assess your knowledge, understanding and skills from across the core content of the qualification.</w:t>
      </w:r>
    </w:p>
    <w:p w14:paraId="7E562A0B" w14:textId="1890693F" w:rsidR="008D3FE4" w:rsidRPr="00EF5B51"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In order to achieve a grade for the core component, you </w:t>
      </w:r>
      <w:r w:rsidRPr="17E17888">
        <w:rPr>
          <w:rFonts w:ascii="Arial" w:hAnsi="Arial" w:cs="Arial"/>
          <w:b/>
          <w:bCs/>
          <w:color w:val="000000" w:themeColor="text1"/>
          <w:sz w:val="20"/>
          <w:szCs w:val="20"/>
        </w:rPr>
        <w:t>must</w:t>
      </w:r>
      <w:r w:rsidRPr="17E17888">
        <w:rPr>
          <w:rFonts w:ascii="Arial" w:hAnsi="Arial" w:cs="Arial"/>
          <w:color w:val="000000" w:themeColor="text1"/>
          <w:sz w:val="20"/>
          <w:szCs w:val="20"/>
        </w:rPr>
        <w:t xml:space="preserve"> attempt </w:t>
      </w:r>
      <w:bookmarkStart w:id="8" w:name="_Int_SrkZ9Vw6"/>
      <w:r w:rsidRPr="17E17888">
        <w:rPr>
          <w:rFonts w:ascii="Arial" w:hAnsi="Arial" w:cs="Arial"/>
          <w:color w:val="000000" w:themeColor="text1"/>
          <w:sz w:val="20"/>
          <w:szCs w:val="20"/>
        </w:rPr>
        <w:t>both of the external</w:t>
      </w:r>
      <w:bookmarkEnd w:id="8"/>
      <w:r w:rsidRPr="17E17888">
        <w:rPr>
          <w:rFonts w:ascii="Arial" w:hAnsi="Arial" w:cs="Arial"/>
          <w:color w:val="000000" w:themeColor="text1"/>
          <w:sz w:val="20"/>
          <w:szCs w:val="20"/>
        </w:rPr>
        <w:t xml:space="preserve"> examinations and the employer</w:t>
      </w:r>
      <w:r w:rsidR="00B0200D" w:rsidRPr="17E17888">
        <w:rPr>
          <w:rFonts w:ascii="Arial" w:hAnsi="Arial" w:cs="Arial"/>
          <w:color w:val="000000" w:themeColor="text1"/>
          <w:sz w:val="20"/>
          <w:szCs w:val="20"/>
        </w:rPr>
        <w:t xml:space="preserve"> </w:t>
      </w:r>
      <w:r w:rsidRPr="17E17888">
        <w:rPr>
          <w:rFonts w:ascii="Arial" w:hAnsi="Arial" w:cs="Arial"/>
          <w:color w:val="000000" w:themeColor="text1"/>
          <w:sz w:val="20"/>
          <w:szCs w:val="20"/>
        </w:rPr>
        <w:t xml:space="preserve">set project. The combined marks from these assessments will be aggregated to form the overall core component grade (A* to E and U). If you do not attempt </w:t>
      </w:r>
      <w:r w:rsidR="00B0200D" w:rsidRPr="17E17888">
        <w:rPr>
          <w:rFonts w:ascii="Arial" w:hAnsi="Arial" w:cs="Arial"/>
          <w:color w:val="000000" w:themeColor="text1"/>
          <w:sz w:val="20"/>
          <w:szCs w:val="20"/>
        </w:rPr>
        <w:t xml:space="preserve">one </w:t>
      </w:r>
      <w:r w:rsidRPr="17E17888">
        <w:rPr>
          <w:rFonts w:ascii="Arial" w:hAnsi="Arial" w:cs="Arial"/>
          <w:color w:val="000000" w:themeColor="text1"/>
          <w:sz w:val="20"/>
          <w:szCs w:val="20"/>
        </w:rPr>
        <w:t>of the assessments or fail to reach the minimum standard across all assessments, you will receive a U grade.</w:t>
      </w:r>
    </w:p>
    <w:p w14:paraId="4A97DD69" w14:textId="77777777" w:rsidR="008D3FE4" w:rsidRPr="00EF5B51" w:rsidRDefault="008D3FE4" w:rsidP="17E17888">
      <w:pPr>
        <w:rPr>
          <w:rFonts w:ascii="Arial" w:hAnsi="Arial" w:cs="Arial"/>
          <w:color w:val="000000"/>
          <w:sz w:val="20"/>
          <w:szCs w:val="20"/>
        </w:rPr>
      </w:pPr>
      <w:r w:rsidRPr="17E17888">
        <w:rPr>
          <w:rFonts w:ascii="Arial" w:hAnsi="Arial" w:cs="Arial"/>
          <w:color w:val="000000" w:themeColor="text1"/>
          <w:sz w:val="20"/>
          <w:szCs w:val="20"/>
        </w:rPr>
        <w:t>Your tutor will explain how the assessment time is broken down per task and will confirm with you if individual tasks need to be completed across multiple sessions.</w:t>
      </w:r>
    </w:p>
    <w:p w14:paraId="42FBD388" w14:textId="77777777" w:rsidR="008D3FE4" w:rsidRPr="00EF5B51" w:rsidRDefault="008D3FE4" w:rsidP="17E17888">
      <w:pPr>
        <w:rPr>
          <w:rFonts w:ascii="Arial" w:hAnsi="Arial" w:cs="Arial"/>
          <w:color w:val="000000"/>
          <w:sz w:val="20"/>
          <w:szCs w:val="20"/>
        </w:rPr>
      </w:pPr>
      <w:r w:rsidRPr="17E17888">
        <w:rPr>
          <w:rFonts w:ascii="Arial" w:hAnsi="Arial" w:cs="Arial"/>
          <w:color w:val="000000" w:themeColor="text1"/>
          <w:sz w:val="20"/>
          <w:szCs w:val="20"/>
        </w:rPr>
        <w:t>You can fail to achieve marks if you do not fully meet the requirements of the task, or equally if you are not able to efficiently meet the requirements of the task.</w:t>
      </w:r>
    </w:p>
    <w:p w14:paraId="51EEE94A" w14:textId="77777777" w:rsidR="008D3FE4" w:rsidRPr="00EF5B51" w:rsidRDefault="008D3FE4" w:rsidP="008D3FE4">
      <w:pPr>
        <w:keepNext/>
        <w:keepLines/>
        <w:spacing w:before="480" w:line="240" w:lineRule="auto"/>
        <w:outlineLvl w:val="1"/>
        <w:rPr>
          <w:rFonts w:ascii="Arial" w:eastAsia="Times New Roman" w:hAnsi="Arial" w:cs="Arial"/>
          <w:b/>
          <w:bCs/>
          <w:color w:val="595959" w:themeColor="text1" w:themeTint="A6"/>
          <w:sz w:val="32"/>
          <w:szCs w:val="26"/>
        </w:rPr>
      </w:pPr>
      <w:bookmarkStart w:id="9" w:name="_Toc50830641"/>
      <w:bookmarkStart w:id="10" w:name="_Toc61959081"/>
      <w:r w:rsidRPr="00EF5B51">
        <w:rPr>
          <w:rFonts w:ascii="Arial" w:eastAsia="Times New Roman" w:hAnsi="Arial" w:cs="Arial"/>
          <w:b/>
          <w:bCs/>
          <w:color w:val="595959" w:themeColor="text1" w:themeTint="A6"/>
          <w:sz w:val="32"/>
          <w:szCs w:val="26"/>
        </w:rPr>
        <w:t>Plagiarism</w:t>
      </w:r>
      <w:bookmarkEnd w:id="9"/>
      <w:bookmarkEnd w:id="10"/>
    </w:p>
    <w:p w14:paraId="55789067" w14:textId="0D01A1A5" w:rsidR="008D3FE4" w:rsidRPr="00EF5B51" w:rsidRDefault="008D3FE4" w:rsidP="008D3FE4">
      <w:pPr>
        <w:rPr>
          <w:rFonts w:ascii="Arial" w:hAnsi="Arial" w:cs="Arial"/>
          <w:color w:val="000000" w:themeColor="text1"/>
        </w:rPr>
      </w:pPr>
      <w:r w:rsidRPr="17E17888">
        <w:rPr>
          <w:rFonts w:ascii="Arial" w:hAnsi="Arial" w:cs="Arial"/>
          <w:color w:val="000000" w:themeColor="text1"/>
          <w:sz w:val="20"/>
          <w:szCs w:val="20"/>
        </w:rPr>
        <w:t>Plagiarism may result in the external assessment task being awarded a U grade.</w:t>
      </w:r>
      <w:r w:rsidRPr="17E17888">
        <w:rPr>
          <w:rFonts w:ascii="Arial" w:hAnsi="Arial" w:cs="Arial"/>
          <w:b/>
          <w:bCs/>
          <w:color w:val="000000" w:themeColor="text1"/>
          <w:sz w:val="20"/>
          <w:szCs w:val="20"/>
        </w:rPr>
        <w:t xml:space="preserve"> </w:t>
      </w:r>
      <w:r w:rsidRPr="17E17888">
        <w:rPr>
          <w:rFonts w:ascii="Arial" w:hAnsi="Arial" w:cs="Arial"/>
          <w:color w:val="000000" w:themeColor="text1"/>
          <w:sz w:val="20"/>
          <w:szCs w:val="20"/>
        </w:rPr>
        <w:t>For further guidance, refer to your student handbook</w:t>
      </w:r>
      <w:r w:rsidR="00845483" w:rsidRPr="17E17888">
        <w:rPr>
          <w:rFonts w:ascii="Arial" w:hAnsi="Arial" w:cs="Arial"/>
          <w:color w:val="000000" w:themeColor="text1"/>
          <w:sz w:val="20"/>
          <w:szCs w:val="20"/>
        </w:rPr>
        <w:t>.</w:t>
      </w:r>
      <w:r w:rsidRPr="17E17888">
        <w:rPr>
          <w:rFonts w:ascii="Arial" w:hAnsi="Arial" w:cs="Arial"/>
          <w:color w:val="000000" w:themeColor="text1"/>
        </w:rPr>
        <w:t xml:space="preserve"> </w:t>
      </w:r>
    </w:p>
    <w:p w14:paraId="12A2E33A" w14:textId="2667B39B" w:rsidR="00F2040D" w:rsidRDefault="00F2040D" w:rsidP="008D3FE4">
      <w:pPr>
        <w:rPr>
          <w:rFonts w:ascii="Arial" w:hAnsi="Arial" w:cs="Arial"/>
          <w:color w:val="000000"/>
        </w:rPr>
      </w:pPr>
    </w:p>
    <w:p w14:paraId="73620018" w14:textId="11AAA12B" w:rsidR="00E56BDE" w:rsidRDefault="00E56BDE" w:rsidP="008D3FE4">
      <w:pPr>
        <w:rPr>
          <w:rFonts w:ascii="Arial" w:hAnsi="Arial" w:cs="Arial"/>
          <w:color w:val="000000"/>
        </w:rPr>
      </w:pPr>
    </w:p>
    <w:p w14:paraId="59F59941" w14:textId="77777777" w:rsidR="00E56BDE" w:rsidRPr="00EF5B51" w:rsidRDefault="00E56BDE" w:rsidP="008D3FE4">
      <w:pPr>
        <w:rPr>
          <w:rFonts w:ascii="Arial" w:hAnsi="Arial" w:cs="Arial"/>
          <w:color w:val="000000"/>
        </w:rPr>
      </w:pPr>
    </w:p>
    <w:p w14:paraId="0D489510" w14:textId="77777777" w:rsidR="008D3FE4" w:rsidRPr="00EF5B51" w:rsidRDefault="008D3FE4" w:rsidP="008D3FE4">
      <w:pPr>
        <w:keepNext/>
        <w:keepLines/>
        <w:spacing w:before="480" w:line="240" w:lineRule="auto"/>
        <w:outlineLvl w:val="1"/>
        <w:rPr>
          <w:rFonts w:ascii="Arial" w:eastAsia="Times New Roman" w:hAnsi="Arial" w:cs="Arial"/>
          <w:b/>
          <w:bCs/>
          <w:color w:val="595959" w:themeColor="text1" w:themeTint="A6"/>
          <w:sz w:val="32"/>
          <w:szCs w:val="26"/>
        </w:rPr>
      </w:pPr>
      <w:bookmarkStart w:id="11" w:name="_Toc50830642"/>
      <w:bookmarkStart w:id="12" w:name="_Toc61959082"/>
      <w:r w:rsidRPr="00EF5B51">
        <w:rPr>
          <w:rFonts w:ascii="Arial" w:eastAsia="Times New Roman" w:hAnsi="Arial" w:cs="Arial"/>
          <w:b/>
          <w:bCs/>
          <w:color w:val="595959" w:themeColor="text1" w:themeTint="A6"/>
          <w:sz w:val="32"/>
          <w:szCs w:val="26"/>
        </w:rPr>
        <w:t>Presentation of work</w:t>
      </w:r>
      <w:bookmarkEnd w:id="11"/>
      <w:bookmarkEnd w:id="12"/>
    </w:p>
    <w:p w14:paraId="348B51E4" w14:textId="5B254F90"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 xml:space="preserve">any work not produced electronically must be agreed with your tutor, </w:t>
      </w:r>
      <w:r w:rsidR="00845483" w:rsidRPr="17E17888">
        <w:rPr>
          <w:rFonts w:ascii="Arial" w:hAnsi="Arial" w:cs="Arial"/>
          <w:color w:val="000000" w:themeColor="text1"/>
          <w:sz w:val="20"/>
          <w:szCs w:val="20"/>
        </w:rPr>
        <w:t xml:space="preserve">and </w:t>
      </w:r>
      <w:r w:rsidRPr="17E17888">
        <w:rPr>
          <w:rFonts w:ascii="Arial" w:hAnsi="Arial" w:cs="Arial"/>
          <w:color w:val="000000" w:themeColor="text1"/>
          <w:sz w:val="20"/>
          <w:szCs w:val="20"/>
        </w:rPr>
        <w:t>the evidence you produce should be scanned and submitted as an electronic piece of evidence</w:t>
      </w:r>
      <w:r w:rsidR="00845483" w:rsidRPr="17E17888">
        <w:rPr>
          <w:rFonts w:ascii="Arial" w:hAnsi="Arial" w:cs="Arial"/>
          <w:color w:val="000000" w:themeColor="text1"/>
          <w:sz w:val="20"/>
          <w:szCs w:val="20"/>
        </w:rPr>
        <w:t>, for example a digital photograph</w:t>
      </w:r>
      <w:r w:rsidR="004D61C2" w:rsidRPr="17E17888">
        <w:rPr>
          <w:rFonts w:ascii="Arial" w:hAnsi="Arial" w:cs="Arial"/>
          <w:color w:val="000000" w:themeColor="text1"/>
          <w:sz w:val="20"/>
          <w:szCs w:val="20"/>
        </w:rPr>
        <w:t>; your tutor will arrange for any digital photographs to be taken</w:t>
      </w:r>
    </w:p>
    <w:p w14:paraId="5FD171D1" w14:textId="29546C42"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all your work should be clearly labelled with the relevant task number and your student details and be legible (for example, front page and headers)</w:t>
      </w:r>
    </w:p>
    <w:p w14:paraId="01083E8A" w14:textId="77777777"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electronic files should be given a clear file name for identification purposes (see tasks for any relevant naming conventions)</w:t>
      </w:r>
    </w:p>
    <w:p w14:paraId="3453DEEB" w14:textId="77777777"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all pages of your work should be numbered in the format page X of Y, where X is the page number and Y is the total number of pages</w:t>
      </w:r>
    </w:p>
    <w:p w14:paraId="109BAC5A" w14:textId="75EB9E7A" w:rsidR="008D3FE4" w:rsidRPr="00EF5B51" w:rsidRDefault="008D3FE4" w:rsidP="17E17888">
      <w:pPr>
        <w:numPr>
          <w:ilvl w:val="0"/>
          <w:numId w:val="19"/>
        </w:numPr>
        <w:ind w:left="397" w:hanging="397"/>
        <w:rPr>
          <w:rFonts w:ascii="Arial" w:hAnsi="Arial" w:cs="Arial"/>
          <w:color w:val="000000"/>
          <w:sz w:val="20"/>
          <w:szCs w:val="20"/>
        </w:rPr>
      </w:pPr>
      <w:r w:rsidRPr="17E17888">
        <w:rPr>
          <w:rFonts w:ascii="Arial" w:hAnsi="Arial" w:cs="Arial"/>
          <w:color w:val="000000" w:themeColor="text1"/>
          <w:sz w:val="20"/>
          <w:szCs w:val="20"/>
        </w:rPr>
        <w:t xml:space="preserve">you must complete and sign the external assessment cover sheet (EACS) </w:t>
      </w:r>
      <w:r w:rsidR="004D61C2" w:rsidRPr="17E17888">
        <w:rPr>
          <w:rFonts w:ascii="Arial" w:hAnsi="Arial" w:cs="Arial"/>
          <w:color w:val="000000" w:themeColor="text1"/>
          <w:sz w:val="20"/>
          <w:szCs w:val="20"/>
        </w:rPr>
        <w:t>– declaration of authenticity form</w:t>
      </w:r>
      <w:r w:rsidRPr="17E17888">
        <w:rPr>
          <w:rFonts w:ascii="Arial" w:hAnsi="Arial" w:cs="Arial"/>
          <w:color w:val="000000" w:themeColor="text1"/>
          <w:sz w:val="20"/>
          <w:szCs w:val="20"/>
        </w:rPr>
        <w:t xml:space="preserve"> and include it at the front of your assessment task evidence</w:t>
      </w:r>
    </w:p>
    <w:p w14:paraId="3F2FA28B" w14:textId="1D813C56" w:rsidR="008D3FE4" w:rsidRPr="00EF5B51" w:rsidRDefault="008D3FE4" w:rsidP="17E17888">
      <w:pPr>
        <w:numPr>
          <w:ilvl w:val="0"/>
          <w:numId w:val="19"/>
        </w:numPr>
        <w:ind w:left="397" w:hanging="397"/>
        <w:rPr>
          <w:rFonts w:ascii="Arial" w:hAnsi="Arial" w:cs="Arial"/>
          <w:b/>
          <w:bCs/>
          <w:color w:val="000000"/>
          <w:sz w:val="20"/>
          <w:szCs w:val="20"/>
        </w:rPr>
      </w:pPr>
      <w:r w:rsidRPr="17E17888">
        <w:rPr>
          <w:rFonts w:ascii="Arial" w:hAnsi="Arial" w:cs="Arial"/>
          <w:color w:val="000000" w:themeColor="text1"/>
          <w:sz w:val="20"/>
          <w:szCs w:val="20"/>
        </w:rPr>
        <w:t>you must submit your evidence to the tutor at the end of each session</w:t>
      </w:r>
      <w:bookmarkEnd w:id="1"/>
    </w:p>
    <w:p w14:paraId="2627BA69" w14:textId="02CCAC60" w:rsidR="008D3FE4" w:rsidRPr="00EF5B51" w:rsidRDefault="008D3FE4" w:rsidP="008D3FE4">
      <w:pPr>
        <w:rPr>
          <w:rFonts w:ascii="Arial" w:hAnsi="Arial" w:cs="Arial"/>
        </w:rPr>
      </w:pPr>
    </w:p>
    <w:p w14:paraId="00FD8312" w14:textId="1899F2C1" w:rsidR="008D3FE4" w:rsidRPr="00EF5B51" w:rsidRDefault="008D3FE4" w:rsidP="008D3FE4">
      <w:pPr>
        <w:rPr>
          <w:rFonts w:ascii="Arial" w:hAnsi="Arial" w:cs="Arial"/>
        </w:rPr>
      </w:pPr>
    </w:p>
    <w:p w14:paraId="65029CD6" w14:textId="3047BCCE" w:rsidR="008D3FE4" w:rsidRPr="00EF5B51" w:rsidRDefault="008D3FE4" w:rsidP="008D3FE4">
      <w:pPr>
        <w:rPr>
          <w:rFonts w:ascii="Arial" w:hAnsi="Arial" w:cs="Arial"/>
        </w:rPr>
      </w:pPr>
    </w:p>
    <w:p w14:paraId="4B22E894" w14:textId="15414305" w:rsidR="008D3FE4" w:rsidRPr="00EF5B51" w:rsidRDefault="008D3FE4" w:rsidP="008D3FE4">
      <w:pPr>
        <w:rPr>
          <w:rFonts w:ascii="Arial" w:hAnsi="Arial" w:cs="Arial"/>
        </w:rPr>
      </w:pPr>
    </w:p>
    <w:p w14:paraId="03B4D4B6" w14:textId="4B50FEF1" w:rsidR="008D3FE4" w:rsidRPr="00EF5B51" w:rsidRDefault="008D3FE4" w:rsidP="008D3FE4">
      <w:pPr>
        <w:rPr>
          <w:rFonts w:ascii="Arial" w:hAnsi="Arial" w:cs="Arial"/>
        </w:rPr>
      </w:pPr>
    </w:p>
    <w:p w14:paraId="7D513F8F" w14:textId="31005340" w:rsidR="008D3FE4" w:rsidRPr="00EF5B51" w:rsidRDefault="008D3FE4" w:rsidP="008D3FE4">
      <w:pPr>
        <w:rPr>
          <w:rFonts w:ascii="Arial" w:hAnsi="Arial" w:cs="Arial"/>
        </w:rPr>
      </w:pPr>
    </w:p>
    <w:p w14:paraId="7486934A" w14:textId="69CD844D" w:rsidR="008D3FE4" w:rsidRPr="00EF5B51" w:rsidRDefault="008D3FE4" w:rsidP="008D3FE4">
      <w:pPr>
        <w:rPr>
          <w:rFonts w:ascii="Arial" w:hAnsi="Arial" w:cs="Arial"/>
        </w:rPr>
      </w:pPr>
    </w:p>
    <w:p w14:paraId="0C597915" w14:textId="5F86DED0" w:rsidR="008D3FE4" w:rsidRPr="00EF5B51" w:rsidRDefault="008D3FE4" w:rsidP="008D3FE4">
      <w:pPr>
        <w:rPr>
          <w:rFonts w:ascii="Arial" w:hAnsi="Arial" w:cs="Arial"/>
        </w:rPr>
      </w:pPr>
    </w:p>
    <w:p w14:paraId="541EB6A4" w14:textId="39518CB1" w:rsidR="008D3FE4" w:rsidRPr="00EF5B51" w:rsidRDefault="008D3FE4" w:rsidP="008D3FE4">
      <w:pPr>
        <w:rPr>
          <w:rFonts w:ascii="Arial" w:hAnsi="Arial" w:cs="Arial"/>
        </w:rPr>
      </w:pPr>
    </w:p>
    <w:p w14:paraId="088F3759" w14:textId="794B0B06" w:rsidR="008D3FE4" w:rsidRPr="00EF5B51" w:rsidRDefault="008D3FE4" w:rsidP="008D3FE4">
      <w:pPr>
        <w:rPr>
          <w:rFonts w:ascii="Arial" w:hAnsi="Arial" w:cs="Arial"/>
        </w:rPr>
      </w:pPr>
    </w:p>
    <w:p w14:paraId="4EF2E023" w14:textId="568D7B66" w:rsidR="008D3FE4" w:rsidRPr="00EF5B51" w:rsidRDefault="008D3FE4" w:rsidP="008D3FE4">
      <w:pPr>
        <w:rPr>
          <w:rFonts w:ascii="Arial" w:hAnsi="Arial" w:cs="Arial"/>
        </w:rPr>
      </w:pPr>
    </w:p>
    <w:p w14:paraId="0CC3EC59" w14:textId="534EC236" w:rsidR="008D3FE4" w:rsidRPr="00EF5B51" w:rsidRDefault="008D3FE4" w:rsidP="008D3FE4">
      <w:pPr>
        <w:rPr>
          <w:rFonts w:ascii="Arial" w:hAnsi="Arial" w:cs="Arial"/>
        </w:rPr>
      </w:pPr>
    </w:p>
    <w:p w14:paraId="0F7D6E15" w14:textId="59F4D4A6" w:rsidR="008D3FE4" w:rsidRPr="00EF5B51" w:rsidRDefault="008D3FE4" w:rsidP="008D3FE4">
      <w:pPr>
        <w:rPr>
          <w:rFonts w:ascii="Arial" w:hAnsi="Arial" w:cs="Arial"/>
        </w:rPr>
      </w:pPr>
    </w:p>
    <w:p w14:paraId="208EC6EA" w14:textId="2071B3FC" w:rsidR="008D3FE4" w:rsidRPr="00EF5B51" w:rsidRDefault="008D3FE4" w:rsidP="008D3FE4">
      <w:pPr>
        <w:rPr>
          <w:rFonts w:ascii="Arial" w:hAnsi="Arial" w:cs="Arial"/>
        </w:rPr>
      </w:pPr>
    </w:p>
    <w:p w14:paraId="45128E22" w14:textId="73E3820B" w:rsidR="008D3FE4" w:rsidRPr="00EF5B51" w:rsidRDefault="008D3FE4" w:rsidP="008D3FE4">
      <w:pPr>
        <w:rPr>
          <w:rFonts w:ascii="Arial" w:hAnsi="Arial" w:cs="Arial"/>
        </w:rPr>
      </w:pPr>
    </w:p>
    <w:p w14:paraId="7A00DC13" w14:textId="0E07BD51" w:rsidR="008D3FE4" w:rsidRPr="00EF5B51" w:rsidRDefault="008D3FE4" w:rsidP="008D3FE4">
      <w:pPr>
        <w:rPr>
          <w:rFonts w:ascii="Arial" w:hAnsi="Arial" w:cs="Arial"/>
        </w:rPr>
      </w:pPr>
    </w:p>
    <w:p w14:paraId="59F67C01" w14:textId="60001950" w:rsidR="008D3FE4" w:rsidRPr="00EF5B51" w:rsidRDefault="008D3FE4" w:rsidP="008D3FE4">
      <w:pPr>
        <w:rPr>
          <w:rFonts w:ascii="Arial" w:hAnsi="Arial" w:cs="Arial"/>
        </w:rPr>
      </w:pPr>
    </w:p>
    <w:p w14:paraId="7ED801ED" w14:textId="3FCEE891" w:rsidR="008D3FE4" w:rsidRPr="00EF5B51" w:rsidRDefault="008D3FE4" w:rsidP="008D3FE4">
      <w:pPr>
        <w:rPr>
          <w:rFonts w:ascii="Arial" w:hAnsi="Arial" w:cs="Arial"/>
        </w:rPr>
      </w:pPr>
    </w:p>
    <w:p w14:paraId="23A92880" w14:textId="77777777" w:rsidR="008D3FE4" w:rsidRPr="00EF5B51" w:rsidRDefault="008D3FE4" w:rsidP="008D3FE4">
      <w:pPr>
        <w:rPr>
          <w:rFonts w:ascii="Arial" w:hAnsi="Arial" w:cs="Arial"/>
        </w:rPr>
      </w:pPr>
    </w:p>
    <w:p w14:paraId="217B8647" w14:textId="10FC120E" w:rsidR="008D3FE4" w:rsidRPr="00EF5B51" w:rsidRDefault="008D3FE4" w:rsidP="008C249C">
      <w:pPr>
        <w:keepNext/>
        <w:keepLines/>
        <w:pageBreakBefore/>
        <w:spacing w:after="0" w:line="240" w:lineRule="auto"/>
        <w:outlineLvl w:val="0"/>
        <w:rPr>
          <w:rFonts w:ascii="Arial" w:eastAsiaTheme="majorEastAsia" w:hAnsi="Arial" w:cs="Arial"/>
          <w:b/>
          <w:bCs/>
          <w:sz w:val="36"/>
          <w:szCs w:val="28"/>
        </w:rPr>
      </w:pPr>
      <w:bookmarkStart w:id="13" w:name="_Toc50830643"/>
      <w:bookmarkStart w:id="14" w:name="_Toc61959083"/>
      <w:r w:rsidRPr="00EF5B51">
        <w:rPr>
          <w:rFonts w:ascii="Arial" w:eastAsiaTheme="majorEastAsia" w:hAnsi="Arial" w:cs="Arial"/>
          <w:b/>
          <w:bCs/>
          <w:sz w:val="36"/>
          <w:szCs w:val="28"/>
        </w:rPr>
        <w:t xml:space="preserve">Scenario: </w:t>
      </w:r>
      <w:bookmarkEnd w:id="13"/>
      <w:bookmarkEnd w:id="14"/>
      <w:r w:rsidR="00E2261F" w:rsidRPr="00EF5B51">
        <w:rPr>
          <w:rFonts w:ascii="Arial" w:eastAsiaTheme="majorEastAsia" w:hAnsi="Arial" w:cs="Arial"/>
          <w:b/>
          <w:bCs/>
          <w:sz w:val="36"/>
          <w:szCs w:val="28"/>
        </w:rPr>
        <w:t xml:space="preserve">industrial bridge crane </w:t>
      </w:r>
      <w:r w:rsidR="00603091" w:rsidRPr="00EF5B51">
        <w:rPr>
          <w:rFonts w:ascii="Arial" w:eastAsiaTheme="majorEastAsia" w:hAnsi="Arial" w:cs="Arial"/>
          <w:b/>
          <w:bCs/>
          <w:sz w:val="36"/>
          <w:szCs w:val="28"/>
        </w:rPr>
        <w:t>wheels</w:t>
      </w:r>
    </w:p>
    <w:p w14:paraId="1ADB1070" w14:textId="5F3A0738" w:rsidR="008D3FE4" w:rsidRPr="00EF5B51" w:rsidRDefault="008D3FE4" w:rsidP="008D3FE4">
      <w:pPr>
        <w:keepNext/>
        <w:keepLines/>
        <w:spacing w:before="480" w:line="240" w:lineRule="auto"/>
        <w:outlineLvl w:val="1"/>
        <w:rPr>
          <w:rFonts w:ascii="Arial" w:eastAsiaTheme="majorEastAsia" w:hAnsi="Arial" w:cs="Arial"/>
          <w:b/>
          <w:bCs/>
          <w:color w:val="595959" w:themeColor="text1" w:themeTint="A6"/>
          <w:sz w:val="32"/>
          <w:szCs w:val="26"/>
        </w:rPr>
      </w:pPr>
      <w:bookmarkStart w:id="15" w:name="_Toc50830644"/>
      <w:bookmarkStart w:id="16" w:name="_Toc61959084"/>
      <w:r w:rsidRPr="00EF5B51">
        <w:rPr>
          <w:rFonts w:ascii="Arial" w:eastAsiaTheme="majorEastAsia" w:hAnsi="Arial" w:cs="Arial"/>
          <w:b/>
          <w:bCs/>
          <w:color w:val="595959" w:themeColor="text1" w:themeTint="A6"/>
          <w:sz w:val="32"/>
          <w:szCs w:val="26"/>
        </w:rPr>
        <w:t>Introduction</w:t>
      </w:r>
      <w:bookmarkEnd w:id="15"/>
      <w:bookmarkEnd w:id="16"/>
    </w:p>
    <w:p w14:paraId="7FB97A1A" w14:textId="429870B6" w:rsidR="00E322C2" w:rsidRPr="00E322C2" w:rsidRDefault="00195118" w:rsidP="17E17888">
      <w:pPr>
        <w:spacing w:line="276" w:lineRule="auto"/>
        <w:rPr>
          <w:rFonts w:ascii="Arial" w:hAnsi="Arial" w:cs="Arial"/>
          <w:color w:val="000000"/>
          <w:sz w:val="20"/>
          <w:szCs w:val="20"/>
        </w:rPr>
      </w:pPr>
      <w:bookmarkStart w:id="17" w:name="_Toc50830645"/>
      <w:bookmarkStart w:id="18" w:name="_Toc61959085"/>
      <w:r w:rsidRPr="17E17888">
        <w:rPr>
          <w:rFonts w:ascii="Arial" w:hAnsi="Arial" w:cs="Arial"/>
          <w:color w:val="202124"/>
          <w:sz w:val="20"/>
          <w:szCs w:val="20"/>
          <w:shd w:val="clear" w:color="auto" w:fill="FFFFFF"/>
        </w:rPr>
        <w:t>An industrial bridge crane is composed of three major components: a</w:t>
      </w:r>
      <w:r w:rsidRPr="17E17888">
        <w:rPr>
          <w:rFonts w:ascii="Arial" w:hAnsi="Arial" w:cs="Arial"/>
          <w:b/>
          <w:bCs/>
          <w:color w:val="202124"/>
          <w:sz w:val="20"/>
          <w:szCs w:val="20"/>
          <w:shd w:val="clear" w:color="auto" w:fill="FFFFFF"/>
        </w:rPr>
        <w:t xml:space="preserve"> </w:t>
      </w:r>
      <w:r w:rsidRPr="17E17888">
        <w:rPr>
          <w:rFonts w:ascii="Arial" w:hAnsi="Arial" w:cs="Arial"/>
          <w:color w:val="202124"/>
          <w:sz w:val="20"/>
          <w:szCs w:val="20"/>
          <w:shd w:val="clear" w:color="auto" w:fill="FFFFFF"/>
        </w:rPr>
        <w:t xml:space="preserve">bridge, a runway and a hoist and trolley. </w:t>
      </w:r>
      <w:r w:rsidR="00E322C2" w:rsidRPr="17E17888">
        <w:rPr>
          <w:rFonts w:ascii="Arial" w:hAnsi="Arial" w:cs="Arial"/>
          <w:color w:val="202124"/>
          <w:sz w:val="20"/>
          <w:szCs w:val="20"/>
          <w:shd w:val="clear" w:color="auto" w:fill="FFFFFF"/>
        </w:rPr>
        <w:t xml:space="preserve">The steel manufacturer you work for makes steel components for overhead crane wheels. </w:t>
      </w:r>
      <w:r w:rsidR="00261156">
        <w:rPr>
          <w:rFonts w:ascii="Arial" w:hAnsi="Arial" w:cs="Arial"/>
          <w:color w:val="202124"/>
          <w:sz w:val="20"/>
          <w:szCs w:val="20"/>
          <w:shd w:val="clear" w:color="auto" w:fill="FFFFFF"/>
        </w:rPr>
        <w:t xml:space="preserve">It </w:t>
      </w:r>
      <w:r w:rsidR="00E322C2" w:rsidRPr="17E17888">
        <w:rPr>
          <w:rFonts w:ascii="Arial" w:hAnsi="Arial" w:cs="Arial"/>
          <w:color w:val="000000"/>
          <w:sz w:val="20"/>
          <w:szCs w:val="20"/>
        </w:rPr>
        <w:t xml:space="preserve">is your job to carry out the final quality control checks on finished products. </w:t>
      </w:r>
    </w:p>
    <w:p w14:paraId="6897E612" w14:textId="098E32EE" w:rsidR="00195118" w:rsidRPr="00EF5B51" w:rsidRDefault="00195118" w:rsidP="17E17888">
      <w:pPr>
        <w:spacing w:line="276" w:lineRule="auto"/>
        <w:rPr>
          <w:rFonts w:ascii="Arial" w:hAnsi="Arial" w:cs="Arial"/>
          <w:color w:val="000000"/>
          <w:sz w:val="20"/>
          <w:szCs w:val="20"/>
        </w:rPr>
      </w:pPr>
    </w:p>
    <w:p w14:paraId="2662295E" w14:textId="3FFC4BFC" w:rsidR="00195118" w:rsidRPr="00EF5B51" w:rsidRDefault="00195118" w:rsidP="17E17888">
      <w:pPr>
        <w:spacing w:line="276" w:lineRule="auto"/>
        <w:rPr>
          <w:rFonts w:ascii="Arial" w:hAnsi="Arial" w:cs="Arial"/>
          <w:color w:val="000000"/>
          <w:sz w:val="20"/>
          <w:szCs w:val="20"/>
        </w:rPr>
      </w:pPr>
      <w:r w:rsidRPr="17E17888">
        <w:rPr>
          <w:rFonts w:ascii="Arial" w:hAnsi="Arial" w:cs="Arial"/>
          <w:color w:val="000000" w:themeColor="text1"/>
          <w:sz w:val="20"/>
          <w:szCs w:val="20"/>
        </w:rPr>
        <w:t xml:space="preserve">Standard practice is for you to be provided with the specifications for the components your company makes, </w:t>
      </w:r>
      <w:bookmarkStart w:id="19" w:name="_Int_NSS5pYZE"/>
      <w:r w:rsidRPr="17E17888">
        <w:rPr>
          <w:rFonts w:ascii="Arial" w:hAnsi="Arial" w:cs="Arial"/>
          <w:color w:val="000000" w:themeColor="text1"/>
          <w:sz w:val="20"/>
          <w:szCs w:val="20"/>
        </w:rPr>
        <w:t>and also</w:t>
      </w:r>
      <w:bookmarkEnd w:id="19"/>
      <w:r w:rsidRPr="17E17888">
        <w:rPr>
          <w:rFonts w:ascii="Arial" w:hAnsi="Arial" w:cs="Arial"/>
          <w:color w:val="000000" w:themeColor="text1"/>
          <w:sz w:val="20"/>
          <w:szCs w:val="20"/>
        </w:rPr>
        <w:t xml:space="preserve"> any components produced by other suppliers. This is essential</w:t>
      </w:r>
      <w:r w:rsidR="00E322C2" w:rsidRPr="17E17888">
        <w:rPr>
          <w:rFonts w:ascii="Arial" w:hAnsi="Arial" w:cs="Arial"/>
          <w:color w:val="000000" w:themeColor="text1"/>
          <w:sz w:val="20"/>
          <w:szCs w:val="20"/>
        </w:rPr>
        <w:t>,</w:t>
      </w:r>
      <w:r w:rsidRPr="17E17888">
        <w:rPr>
          <w:rFonts w:ascii="Arial" w:hAnsi="Arial" w:cs="Arial"/>
          <w:color w:val="000000" w:themeColor="text1"/>
          <w:sz w:val="20"/>
          <w:szCs w:val="20"/>
        </w:rPr>
        <w:t xml:space="preserve"> as the parts produced will all need to be matched to form one functioning final product.</w:t>
      </w:r>
    </w:p>
    <w:p w14:paraId="1ED9B30C" w14:textId="77777777" w:rsidR="00195118" w:rsidRPr="00EF5B51" w:rsidRDefault="00195118" w:rsidP="17E17888">
      <w:pPr>
        <w:spacing w:line="276" w:lineRule="auto"/>
        <w:rPr>
          <w:rFonts w:ascii="Arial" w:hAnsi="Arial" w:cs="Arial"/>
          <w:color w:val="000000"/>
          <w:sz w:val="20"/>
          <w:szCs w:val="20"/>
        </w:rPr>
      </w:pPr>
    </w:p>
    <w:p w14:paraId="20B69A2B" w14:textId="4A999E98" w:rsidR="00195118" w:rsidRPr="00EF5B51" w:rsidRDefault="00195118" w:rsidP="17E17888">
      <w:pPr>
        <w:spacing w:line="276" w:lineRule="auto"/>
        <w:rPr>
          <w:rFonts w:ascii="Arial" w:hAnsi="Arial" w:cs="Arial"/>
          <w:strike/>
          <w:color w:val="000000"/>
          <w:sz w:val="20"/>
          <w:szCs w:val="20"/>
        </w:rPr>
      </w:pPr>
      <w:r w:rsidRPr="17E17888">
        <w:rPr>
          <w:rFonts w:ascii="Arial" w:hAnsi="Arial" w:cs="Arial"/>
          <w:color w:val="000000" w:themeColor="text1"/>
          <w:sz w:val="20"/>
          <w:szCs w:val="20"/>
        </w:rPr>
        <w:t>A customer has ordered crane wheels with bearing shafts which need to fit into roller bearings.</w:t>
      </w:r>
    </w:p>
    <w:p w14:paraId="04278C9D" w14:textId="77777777" w:rsidR="008D3FE4" w:rsidRPr="00EF5B51" w:rsidRDefault="008D3FE4" w:rsidP="008D3FE4">
      <w:pPr>
        <w:keepNext/>
        <w:keepLines/>
        <w:spacing w:before="480" w:line="240" w:lineRule="auto"/>
        <w:outlineLvl w:val="1"/>
        <w:rPr>
          <w:rFonts w:ascii="Arial" w:eastAsiaTheme="majorEastAsia" w:hAnsi="Arial" w:cs="Arial"/>
          <w:b/>
          <w:bCs/>
          <w:color w:val="595959" w:themeColor="text1" w:themeTint="A6"/>
          <w:sz w:val="32"/>
          <w:szCs w:val="26"/>
        </w:rPr>
      </w:pPr>
      <w:r w:rsidRPr="00EF5B51">
        <w:rPr>
          <w:rFonts w:ascii="Arial" w:eastAsiaTheme="majorEastAsia" w:hAnsi="Arial" w:cs="Arial"/>
          <w:b/>
          <w:bCs/>
          <w:color w:val="595959" w:themeColor="text1" w:themeTint="A6"/>
          <w:sz w:val="32"/>
          <w:szCs w:val="26"/>
        </w:rPr>
        <w:t>Brief</w:t>
      </w:r>
      <w:bookmarkEnd w:id="17"/>
      <w:bookmarkEnd w:id="18"/>
    </w:p>
    <w:p w14:paraId="6C361142" w14:textId="208E0C16" w:rsidR="003A1ED4" w:rsidRPr="00EF5B51" w:rsidRDefault="003A1ED4" w:rsidP="17E17888">
      <w:pPr>
        <w:spacing w:line="276" w:lineRule="auto"/>
        <w:rPr>
          <w:rFonts w:ascii="Arial" w:eastAsia="Arial" w:hAnsi="Arial" w:cs="Arial"/>
          <w:color w:val="000000" w:themeColor="text1"/>
          <w:sz w:val="20"/>
          <w:szCs w:val="20"/>
        </w:rPr>
      </w:pPr>
      <w:r w:rsidRPr="17E17888">
        <w:rPr>
          <w:rFonts w:ascii="Arial" w:eastAsia="Arial" w:hAnsi="Arial" w:cs="Arial"/>
          <w:color w:val="000000" w:themeColor="text1"/>
          <w:sz w:val="20"/>
          <w:szCs w:val="20"/>
        </w:rPr>
        <w:t>There is a technical drawing provided for the component you are being asked to inspect</w:t>
      </w:r>
      <w:r w:rsidR="005849BA" w:rsidRPr="17E17888">
        <w:rPr>
          <w:rFonts w:ascii="Arial" w:eastAsia="Arial" w:hAnsi="Arial" w:cs="Arial"/>
          <w:color w:val="000000" w:themeColor="text1"/>
          <w:sz w:val="20"/>
          <w:szCs w:val="20"/>
        </w:rPr>
        <w:t xml:space="preserve"> </w:t>
      </w:r>
      <w:r w:rsidR="00242A0E" w:rsidRPr="17E17888">
        <w:rPr>
          <w:rFonts w:ascii="Arial" w:eastAsia="Arial" w:hAnsi="Arial" w:cs="Arial"/>
          <w:color w:val="000000" w:themeColor="text1"/>
          <w:sz w:val="20"/>
          <w:szCs w:val="20"/>
        </w:rPr>
        <w:t>(see appendix 2)</w:t>
      </w:r>
      <w:r w:rsidR="005849BA" w:rsidRPr="17E17888">
        <w:rPr>
          <w:rFonts w:ascii="Arial" w:eastAsia="Arial" w:hAnsi="Arial" w:cs="Arial"/>
          <w:color w:val="000000" w:themeColor="text1"/>
          <w:sz w:val="20"/>
          <w:szCs w:val="20"/>
        </w:rPr>
        <w:t>.</w:t>
      </w:r>
      <w:r w:rsidR="00242A0E" w:rsidRPr="17E17888">
        <w:rPr>
          <w:rFonts w:ascii="Arial" w:eastAsia="Arial" w:hAnsi="Arial" w:cs="Arial"/>
          <w:color w:val="000000" w:themeColor="text1"/>
          <w:sz w:val="20"/>
          <w:szCs w:val="20"/>
        </w:rPr>
        <w:t xml:space="preserve"> </w:t>
      </w:r>
      <w:r w:rsidRPr="17E17888">
        <w:rPr>
          <w:rFonts w:ascii="Arial" w:eastAsia="Arial" w:hAnsi="Arial" w:cs="Arial"/>
          <w:color w:val="000000" w:themeColor="text1"/>
          <w:sz w:val="20"/>
          <w:szCs w:val="20"/>
        </w:rPr>
        <w:t xml:space="preserve">The diameter of the overhead crane wheel is critical to the function and safe use of the </w:t>
      </w:r>
      <w:r w:rsidR="005849BA" w:rsidRPr="17E17888">
        <w:rPr>
          <w:rFonts w:ascii="Arial" w:eastAsia="Arial" w:hAnsi="Arial" w:cs="Arial"/>
          <w:color w:val="000000" w:themeColor="text1"/>
          <w:sz w:val="20"/>
          <w:szCs w:val="20"/>
        </w:rPr>
        <w:t>industrial bridge</w:t>
      </w:r>
      <w:r w:rsidRPr="17E17888">
        <w:rPr>
          <w:rFonts w:ascii="Arial" w:eastAsia="Arial" w:hAnsi="Arial" w:cs="Arial"/>
          <w:color w:val="000000" w:themeColor="text1"/>
          <w:sz w:val="20"/>
          <w:szCs w:val="20"/>
        </w:rPr>
        <w:t xml:space="preserve"> crane. The wheel must be the correct dimensions in order to move along the I-Beam and comply with the </w:t>
      </w:r>
      <w:r w:rsidR="00110E2F" w:rsidRPr="17E17888">
        <w:rPr>
          <w:rFonts w:ascii="Arial" w:eastAsia="Arial" w:hAnsi="Arial" w:cs="Arial"/>
          <w:color w:val="000000" w:themeColor="text1"/>
          <w:sz w:val="20"/>
          <w:szCs w:val="20"/>
        </w:rPr>
        <w:t>S</w:t>
      </w:r>
      <w:r w:rsidRPr="17E17888">
        <w:rPr>
          <w:rFonts w:ascii="Arial" w:eastAsia="Arial" w:hAnsi="Arial" w:cs="Arial"/>
          <w:color w:val="000000" w:themeColor="text1"/>
          <w:sz w:val="20"/>
          <w:szCs w:val="20"/>
        </w:rPr>
        <w:t xml:space="preserve">afe </w:t>
      </w:r>
      <w:r w:rsidR="00110E2F" w:rsidRPr="17E17888">
        <w:rPr>
          <w:rFonts w:ascii="Arial" w:eastAsia="Arial" w:hAnsi="Arial" w:cs="Arial"/>
          <w:color w:val="000000" w:themeColor="text1"/>
          <w:sz w:val="20"/>
          <w:szCs w:val="20"/>
        </w:rPr>
        <w:t>W</w:t>
      </w:r>
      <w:r w:rsidRPr="17E17888">
        <w:rPr>
          <w:rFonts w:ascii="Arial" w:eastAsia="Arial" w:hAnsi="Arial" w:cs="Arial"/>
          <w:color w:val="000000" w:themeColor="text1"/>
          <w:sz w:val="20"/>
          <w:szCs w:val="20"/>
        </w:rPr>
        <w:t xml:space="preserve">orking </w:t>
      </w:r>
      <w:r w:rsidR="00110E2F" w:rsidRPr="17E17888">
        <w:rPr>
          <w:rFonts w:ascii="Arial" w:eastAsia="Arial" w:hAnsi="Arial" w:cs="Arial"/>
          <w:color w:val="000000" w:themeColor="text1"/>
          <w:sz w:val="20"/>
          <w:szCs w:val="20"/>
        </w:rPr>
        <w:t>L</w:t>
      </w:r>
      <w:r w:rsidRPr="17E17888">
        <w:rPr>
          <w:rFonts w:ascii="Arial" w:eastAsia="Arial" w:hAnsi="Arial" w:cs="Arial"/>
          <w:color w:val="000000" w:themeColor="text1"/>
          <w:sz w:val="20"/>
          <w:szCs w:val="20"/>
        </w:rPr>
        <w:t>oad (SWL) of the crane.</w:t>
      </w:r>
    </w:p>
    <w:p w14:paraId="714101BE" w14:textId="77777777" w:rsidR="003A1ED4" w:rsidRPr="00EF5B51" w:rsidRDefault="003A1ED4" w:rsidP="17E17888">
      <w:pPr>
        <w:spacing w:line="276" w:lineRule="auto"/>
        <w:rPr>
          <w:rFonts w:ascii="Arial" w:hAnsi="Arial" w:cs="Arial"/>
          <w:sz w:val="20"/>
          <w:szCs w:val="20"/>
        </w:rPr>
      </w:pPr>
      <w:r w:rsidRPr="17E17888">
        <w:rPr>
          <w:rFonts w:ascii="Arial" w:eastAsia="Arial" w:hAnsi="Arial" w:cs="Arial"/>
          <w:color w:val="000000" w:themeColor="text1"/>
          <w:sz w:val="20"/>
          <w:szCs w:val="20"/>
        </w:rPr>
        <w:t xml:space="preserve"> </w:t>
      </w:r>
    </w:p>
    <w:p w14:paraId="65ECBE19" w14:textId="0266105A" w:rsidR="003A1ED4" w:rsidRPr="00D83E9F" w:rsidRDefault="00527726" w:rsidP="17E17888">
      <w:pPr>
        <w:spacing w:line="276" w:lineRule="auto"/>
        <w:rPr>
          <w:rFonts w:ascii="Arial" w:eastAsia="Arial" w:hAnsi="Arial" w:cs="Arial"/>
          <w:color w:val="000000" w:themeColor="text1"/>
          <w:sz w:val="20"/>
          <w:szCs w:val="20"/>
        </w:rPr>
      </w:pPr>
      <w:bookmarkStart w:id="20" w:name="_Int_1khWCfnZ"/>
      <w:r w:rsidRPr="17E17888">
        <w:rPr>
          <w:rFonts w:ascii="Arial" w:eastAsia="Arial" w:hAnsi="Arial" w:cs="Arial"/>
          <w:color w:val="000000" w:themeColor="text1"/>
          <w:sz w:val="20"/>
          <w:szCs w:val="20"/>
        </w:rPr>
        <w:t>To</w:t>
      </w:r>
      <w:bookmarkEnd w:id="20"/>
      <w:r w:rsidRPr="17E17888">
        <w:rPr>
          <w:rFonts w:ascii="Arial" w:eastAsia="Arial" w:hAnsi="Arial" w:cs="Arial"/>
          <w:color w:val="000000" w:themeColor="text1"/>
          <w:sz w:val="20"/>
          <w:szCs w:val="20"/>
        </w:rPr>
        <w:t xml:space="preserve"> move smoothly along the I-Beam track the wheels must have a perfect fit. If they are too tight, then they will not move, and if they are too loose then the wheels might </w:t>
      </w:r>
      <w:r w:rsidR="00306F9D" w:rsidRPr="17E17888">
        <w:rPr>
          <w:rFonts w:ascii="Arial" w:eastAsia="Arial" w:hAnsi="Arial" w:cs="Arial"/>
          <w:color w:val="000000" w:themeColor="text1"/>
          <w:sz w:val="20"/>
          <w:szCs w:val="20"/>
        </w:rPr>
        <w:t>slip.</w:t>
      </w:r>
      <w:r w:rsidR="003A1ED4" w:rsidRPr="17E17888">
        <w:rPr>
          <w:rFonts w:ascii="Arial" w:eastAsia="Arial" w:hAnsi="Arial" w:cs="Arial"/>
          <w:color w:val="000000" w:themeColor="text1"/>
          <w:sz w:val="20"/>
          <w:szCs w:val="20"/>
        </w:rPr>
        <w:t xml:space="preserve"> </w:t>
      </w:r>
    </w:p>
    <w:p w14:paraId="4645AA76" w14:textId="77777777" w:rsidR="003A1ED4" w:rsidRPr="00D83E9F" w:rsidRDefault="003A1ED4" w:rsidP="0058479A">
      <w:pPr>
        <w:spacing w:line="276" w:lineRule="auto"/>
        <w:rPr>
          <w:rFonts w:ascii="Arial" w:hAnsi="Arial" w:cs="Arial"/>
        </w:rPr>
      </w:pPr>
    </w:p>
    <w:p w14:paraId="79A9417D" w14:textId="2D31E4FF" w:rsidR="003A1ED4" w:rsidRPr="00D83E9F" w:rsidRDefault="003A1ED4" w:rsidP="17E17888">
      <w:pPr>
        <w:spacing w:line="276" w:lineRule="auto"/>
        <w:rPr>
          <w:rFonts w:ascii="Arial" w:eastAsia="Arial" w:hAnsi="Arial" w:cs="Arial"/>
          <w:color w:val="000000" w:themeColor="text1"/>
          <w:sz w:val="20"/>
          <w:szCs w:val="20"/>
        </w:rPr>
      </w:pPr>
      <w:r w:rsidRPr="17E17888">
        <w:rPr>
          <w:rFonts w:ascii="Arial" w:eastAsia="Arial" w:hAnsi="Arial" w:cs="Arial"/>
          <w:color w:val="000000" w:themeColor="text1"/>
          <w:sz w:val="20"/>
          <w:szCs w:val="20"/>
        </w:rPr>
        <w:t>It is, therefore, important to measure the parts of the bearing shaft and housing (the hole in the wheel that the bearing shaft goes through) as accurately as possible</w:t>
      </w:r>
      <w:r w:rsidR="00B2077F" w:rsidRPr="17E17888">
        <w:rPr>
          <w:rFonts w:ascii="Arial" w:eastAsia="Arial" w:hAnsi="Arial" w:cs="Arial"/>
          <w:color w:val="000000" w:themeColor="text1"/>
          <w:sz w:val="20"/>
          <w:szCs w:val="20"/>
        </w:rPr>
        <w:t>,</w:t>
      </w:r>
      <w:r w:rsidRPr="17E17888">
        <w:rPr>
          <w:rFonts w:ascii="Arial" w:eastAsia="Arial" w:hAnsi="Arial" w:cs="Arial"/>
          <w:color w:val="000000" w:themeColor="text1"/>
          <w:sz w:val="20"/>
          <w:szCs w:val="20"/>
        </w:rPr>
        <w:t xml:space="preserve"> for the bearing to function effectively.</w:t>
      </w:r>
    </w:p>
    <w:p w14:paraId="6D424355" w14:textId="77777777" w:rsidR="003A1ED4" w:rsidRPr="00D83E9F" w:rsidRDefault="003A1ED4" w:rsidP="17E17888">
      <w:pPr>
        <w:spacing w:line="276" w:lineRule="auto"/>
        <w:rPr>
          <w:rFonts w:ascii="Arial" w:hAnsi="Arial" w:cs="Arial"/>
          <w:sz w:val="20"/>
          <w:szCs w:val="20"/>
        </w:rPr>
      </w:pPr>
    </w:p>
    <w:p w14:paraId="221DF583" w14:textId="3A0A0804" w:rsidR="003A1ED4" w:rsidRPr="00D83E9F" w:rsidRDefault="003A1ED4" w:rsidP="17E17888">
      <w:pPr>
        <w:spacing w:line="276" w:lineRule="auto"/>
        <w:rPr>
          <w:rFonts w:ascii="Arial" w:hAnsi="Arial" w:cs="Arial"/>
          <w:sz w:val="20"/>
          <w:szCs w:val="20"/>
        </w:rPr>
      </w:pPr>
      <w:r w:rsidRPr="17E17888">
        <w:rPr>
          <w:rFonts w:ascii="Arial" w:eastAsia="Arial" w:hAnsi="Arial" w:cs="Arial"/>
          <w:color w:val="000000" w:themeColor="text1"/>
          <w:sz w:val="20"/>
          <w:szCs w:val="20"/>
        </w:rPr>
        <w:t xml:space="preserve">You are required to research the best methods and equipment that could be used to measure these parts, based on criteria such as: </w:t>
      </w:r>
    </w:p>
    <w:p w14:paraId="72607023" w14:textId="6145B33C"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accuracy </w:t>
      </w:r>
    </w:p>
    <w:p w14:paraId="78BAEED7" w14:textId="16609952"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precision </w:t>
      </w:r>
    </w:p>
    <w:p w14:paraId="36699F53" w14:textId="1840B2D0"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accessibility </w:t>
      </w:r>
    </w:p>
    <w:p w14:paraId="0D11F851" w14:textId="21B4F3FC"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measurement strategy </w:t>
      </w:r>
    </w:p>
    <w:p w14:paraId="056FE1A5" w14:textId="6131539E"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uncertainty </w:t>
      </w:r>
    </w:p>
    <w:p w14:paraId="30301C7B" w14:textId="6D50F7D5"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interpretation of results </w:t>
      </w:r>
    </w:p>
    <w:p w14:paraId="40C17499" w14:textId="4CCB855C"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temperature </w:t>
      </w:r>
    </w:p>
    <w:p w14:paraId="58A2EA39" w14:textId="55E727B0" w:rsidR="003A1ED4" w:rsidRPr="00D83E9F" w:rsidRDefault="003A1ED4" w:rsidP="17E17888">
      <w:pPr>
        <w:pStyle w:val="ListParagraph"/>
        <w:numPr>
          <w:ilvl w:val="0"/>
          <w:numId w:val="19"/>
        </w:numPr>
        <w:spacing w:line="276" w:lineRule="auto"/>
        <w:rPr>
          <w:rFonts w:ascii="Arial" w:hAnsi="Arial" w:cs="Arial"/>
          <w:sz w:val="20"/>
          <w:szCs w:val="20"/>
        </w:rPr>
      </w:pPr>
      <w:r w:rsidRPr="17E17888">
        <w:rPr>
          <w:rFonts w:ascii="Arial" w:eastAsia="Arial" w:hAnsi="Arial" w:cs="Arial"/>
          <w:color w:val="000000" w:themeColor="text1"/>
          <w:sz w:val="20"/>
          <w:szCs w:val="20"/>
        </w:rPr>
        <w:t xml:space="preserve">time </w:t>
      </w:r>
    </w:p>
    <w:p w14:paraId="7D0061F9" w14:textId="376EC6F4" w:rsidR="003A1ED4" w:rsidRPr="00D83E9F" w:rsidRDefault="003A1ED4" w:rsidP="17E17888">
      <w:pPr>
        <w:pStyle w:val="ListParagraph"/>
        <w:numPr>
          <w:ilvl w:val="0"/>
          <w:numId w:val="19"/>
        </w:numPr>
        <w:spacing w:line="276" w:lineRule="auto"/>
        <w:rPr>
          <w:rFonts w:ascii="Arial" w:eastAsia="Arial" w:hAnsi="Arial" w:cs="Arial"/>
          <w:color w:val="000000" w:themeColor="text1"/>
          <w:sz w:val="20"/>
          <w:szCs w:val="20"/>
        </w:rPr>
      </w:pPr>
      <w:r w:rsidRPr="15DD5673">
        <w:rPr>
          <w:rFonts w:ascii="Arial" w:eastAsia="Arial" w:hAnsi="Arial" w:cs="Arial"/>
          <w:color w:val="000000" w:themeColor="text1"/>
          <w:sz w:val="20"/>
          <w:szCs w:val="20"/>
        </w:rPr>
        <w:t>cost.</w:t>
      </w:r>
    </w:p>
    <w:p w14:paraId="12BB826C" w14:textId="77777777" w:rsidR="003A1ED4" w:rsidRPr="00D83E9F" w:rsidRDefault="003A1ED4" w:rsidP="0058479A">
      <w:pPr>
        <w:spacing w:line="276" w:lineRule="auto"/>
        <w:rPr>
          <w:rFonts w:ascii="Arial" w:eastAsia="Arial" w:hAnsi="Arial" w:cs="Arial"/>
          <w:color w:val="000000" w:themeColor="text1"/>
        </w:rPr>
      </w:pPr>
    </w:p>
    <w:p w14:paraId="1C78BC06" w14:textId="7EEB872C" w:rsidR="00C16F20" w:rsidRPr="00D83E9F" w:rsidRDefault="003A1ED4" w:rsidP="17E17888">
      <w:pPr>
        <w:spacing w:line="276" w:lineRule="auto"/>
        <w:rPr>
          <w:rFonts w:ascii="Arial" w:hAnsi="Arial" w:cs="Arial"/>
          <w:color w:val="000000"/>
          <w:sz w:val="20"/>
          <w:szCs w:val="20"/>
        </w:rPr>
      </w:pPr>
      <w:r w:rsidRPr="17E17888">
        <w:rPr>
          <w:rFonts w:ascii="Arial" w:hAnsi="Arial" w:cs="Arial"/>
          <w:color w:val="000000" w:themeColor="text1"/>
          <w:sz w:val="20"/>
          <w:szCs w:val="20"/>
        </w:rPr>
        <w:t xml:space="preserve">Agreed </w:t>
      </w:r>
      <w:r w:rsidR="00E32F4A" w:rsidRPr="17E17888">
        <w:rPr>
          <w:rFonts w:ascii="Arial" w:hAnsi="Arial" w:cs="Arial"/>
          <w:color w:val="000000" w:themeColor="text1"/>
          <w:sz w:val="20"/>
          <w:szCs w:val="20"/>
        </w:rPr>
        <w:t>t</w:t>
      </w:r>
      <w:r w:rsidRPr="17E17888">
        <w:rPr>
          <w:rFonts w:ascii="Arial" w:hAnsi="Arial" w:cs="Arial"/>
          <w:color w:val="000000" w:themeColor="text1"/>
          <w:sz w:val="20"/>
          <w:szCs w:val="20"/>
        </w:rPr>
        <w:t>olerances for measurements of components of this size are</w:t>
      </w:r>
      <w:r w:rsidR="00D21CFE" w:rsidRPr="17E17888">
        <w:rPr>
          <w:rFonts w:ascii="Arial" w:hAnsi="Arial" w:cs="Arial"/>
          <w:color w:val="000000" w:themeColor="text1"/>
          <w:sz w:val="20"/>
          <w:szCs w:val="20"/>
        </w:rPr>
        <w:t xml:space="preserve"> </w:t>
      </w:r>
      <w:r w:rsidRPr="17E17888">
        <w:rPr>
          <w:rFonts w:ascii="Arial" w:hAnsi="Arial" w:cs="Arial"/>
          <w:color w:val="000000" w:themeColor="text1"/>
          <w:sz w:val="20"/>
          <w:szCs w:val="20"/>
        </w:rPr>
        <w:t xml:space="preserve">+/- 0.001 </w:t>
      </w:r>
      <w:r w:rsidR="00590343">
        <w:rPr>
          <w:rFonts w:ascii="Arial" w:hAnsi="Arial" w:cs="Arial"/>
          <w:color w:val="000000" w:themeColor="text1"/>
          <w:sz w:val="20"/>
          <w:szCs w:val="20"/>
        </w:rPr>
        <w:t>m</w:t>
      </w:r>
      <w:r w:rsidRPr="17E17888">
        <w:rPr>
          <w:rFonts w:ascii="Arial" w:hAnsi="Arial" w:cs="Arial"/>
          <w:color w:val="000000" w:themeColor="text1"/>
          <w:sz w:val="20"/>
          <w:szCs w:val="20"/>
        </w:rPr>
        <w:t>m for machined surfaces (all components will be machined surfaces)</w:t>
      </w:r>
      <w:r w:rsidR="00E32F4A" w:rsidRPr="17E17888">
        <w:rPr>
          <w:rFonts w:ascii="Arial" w:hAnsi="Arial" w:cs="Arial"/>
          <w:color w:val="000000" w:themeColor="text1"/>
          <w:sz w:val="20"/>
          <w:szCs w:val="20"/>
        </w:rPr>
        <w:t>.</w:t>
      </w:r>
    </w:p>
    <w:p w14:paraId="0B53C122" w14:textId="7BF90D1B" w:rsidR="008D3FE4" w:rsidRPr="00D83E9F" w:rsidRDefault="008D3FE4" w:rsidP="17E17888">
      <w:pPr>
        <w:spacing w:line="276" w:lineRule="auto"/>
        <w:rPr>
          <w:rFonts w:ascii="Arial" w:hAnsi="Arial" w:cs="Arial"/>
          <w:color w:val="000000"/>
          <w:sz w:val="20"/>
          <w:szCs w:val="20"/>
        </w:rPr>
      </w:pPr>
      <w:r w:rsidRPr="17E17888">
        <w:rPr>
          <w:rFonts w:ascii="Arial" w:hAnsi="Arial" w:cs="Arial"/>
          <w:color w:val="000000" w:themeColor="text1"/>
          <w:sz w:val="20"/>
          <w:szCs w:val="20"/>
        </w:rPr>
        <w:t>You must complete the following steps:</w:t>
      </w:r>
    </w:p>
    <w:p w14:paraId="2724D978" w14:textId="77777777" w:rsidR="008D3FE4" w:rsidRPr="00D83E9F" w:rsidRDefault="008D3FE4" w:rsidP="17E17888">
      <w:pPr>
        <w:numPr>
          <w:ilvl w:val="0"/>
          <w:numId w:val="19"/>
        </w:numPr>
        <w:spacing w:line="276" w:lineRule="auto"/>
        <w:ind w:hanging="397"/>
        <w:rPr>
          <w:rFonts w:ascii="Arial" w:hAnsi="Arial" w:cs="Arial"/>
          <w:sz w:val="20"/>
          <w:szCs w:val="20"/>
        </w:rPr>
      </w:pPr>
      <w:r w:rsidRPr="17E17888">
        <w:rPr>
          <w:rFonts w:ascii="Arial" w:hAnsi="Arial" w:cs="Arial"/>
          <w:sz w:val="20"/>
          <w:szCs w:val="20"/>
        </w:rPr>
        <w:t>research</w:t>
      </w:r>
    </w:p>
    <w:p w14:paraId="4BB79933" w14:textId="77777777" w:rsidR="008D3FE4" w:rsidRPr="00D83E9F" w:rsidRDefault="008D3FE4" w:rsidP="17E17888">
      <w:pPr>
        <w:numPr>
          <w:ilvl w:val="0"/>
          <w:numId w:val="19"/>
        </w:numPr>
        <w:spacing w:line="276" w:lineRule="auto"/>
        <w:ind w:hanging="397"/>
        <w:rPr>
          <w:rFonts w:ascii="Arial" w:hAnsi="Arial" w:cs="Arial"/>
          <w:sz w:val="20"/>
          <w:szCs w:val="20"/>
        </w:rPr>
      </w:pPr>
      <w:r w:rsidRPr="17E17888">
        <w:rPr>
          <w:rFonts w:ascii="Arial" w:hAnsi="Arial" w:cs="Arial"/>
          <w:sz w:val="20"/>
          <w:szCs w:val="20"/>
        </w:rPr>
        <w:t>produce a plan for investigation</w:t>
      </w:r>
    </w:p>
    <w:p w14:paraId="5D7D13BD" w14:textId="77777777" w:rsidR="008D3FE4" w:rsidRPr="00D83E9F" w:rsidRDefault="008D3FE4" w:rsidP="17E17888">
      <w:pPr>
        <w:numPr>
          <w:ilvl w:val="0"/>
          <w:numId w:val="19"/>
        </w:numPr>
        <w:spacing w:line="276" w:lineRule="auto"/>
        <w:ind w:hanging="397"/>
        <w:rPr>
          <w:rFonts w:ascii="Arial" w:hAnsi="Arial" w:cs="Arial"/>
          <w:sz w:val="20"/>
          <w:szCs w:val="20"/>
        </w:rPr>
      </w:pPr>
      <w:r w:rsidRPr="17E17888">
        <w:rPr>
          <w:rFonts w:ascii="Arial" w:hAnsi="Arial" w:cs="Arial"/>
          <w:sz w:val="20"/>
          <w:szCs w:val="20"/>
        </w:rPr>
        <w:t>analyse and evaluate the effectiveness of the investigation</w:t>
      </w:r>
    </w:p>
    <w:p w14:paraId="226B2E2D" w14:textId="14FF5B3A" w:rsidR="008D3FE4" w:rsidRPr="00D83E9F" w:rsidRDefault="008D3FE4" w:rsidP="17E17888">
      <w:pPr>
        <w:numPr>
          <w:ilvl w:val="0"/>
          <w:numId w:val="19"/>
        </w:numPr>
        <w:spacing w:line="276" w:lineRule="auto"/>
        <w:ind w:hanging="397"/>
        <w:rPr>
          <w:rFonts w:ascii="Arial" w:hAnsi="Arial" w:cs="Arial"/>
          <w:sz w:val="20"/>
          <w:szCs w:val="20"/>
        </w:rPr>
      </w:pPr>
      <w:r w:rsidRPr="17E17888">
        <w:rPr>
          <w:rFonts w:ascii="Arial" w:hAnsi="Arial" w:cs="Arial"/>
          <w:sz w:val="20"/>
          <w:szCs w:val="20"/>
        </w:rPr>
        <w:t>report your findings to the wider team</w:t>
      </w:r>
    </w:p>
    <w:p w14:paraId="04D73923" w14:textId="57933FA3" w:rsidR="008D3FE4" w:rsidRPr="00D83E9F" w:rsidRDefault="00B0200D" w:rsidP="17E17888">
      <w:pPr>
        <w:numPr>
          <w:ilvl w:val="0"/>
          <w:numId w:val="19"/>
        </w:numPr>
        <w:spacing w:line="276" w:lineRule="auto"/>
        <w:ind w:hanging="397"/>
        <w:rPr>
          <w:rFonts w:ascii="Arial" w:hAnsi="Arial" w:cs="Arial"/>
          <w:sz w:val="20"/>
          <w:szCs w:val="20"/>
        </w:rPr>
      </w:pPr>
      <w:r w:rsidRPr="17E17888">
        <w:rPr>
          <w:rFonts w:ascii="Arial" w:hAnsi="Arial" w:cs="Arial"/>
          <w:sz w:val="20"/>
          <w:szCs w:val="20"/>
        </w:rPr>
        <w:t xml:space="preserve">participate </w:t>
      </w:r>
      <w:r w:rsidR="008D3FE4" w:rsidRPr="17E17888">
        <w:rPr>
          <w:rFonts w:ascii="Arial" w:hAnsi="Arial" w:cs="Arial"/>
          <w:sz w:val="20"/>
          <w:szCs w:val="20"/>
        </w:rPr>
        <w:t>in a group discussion</w:t>
      </w:r>
    </w:p>
    <w:p w14:paraId="4FB79D73" w14:textId="235B7306" w:rsidR="008D3FE4" w:rsidRPr="00D83E9F" w:rsidRDefault="008D3FE4" w:rsidP="17E17888">
      <w:pPr>
        <w:numPr>
          <w:ilvl w:val="0"/>
          <w:numId w:val="19"/>
        </w:numPr>
        <w:spacing w:line="276" w:lineRule="auto"/>
        <w:ind w:hanging="397"/>
        <w:rPr>
          <w:rFonts w:ascii="Arial" w:hAnsi="Arial" w:cs="Arial"/>
          <w:sz w:val="20"/>
          <w:szCs w:val="20"/>
        </w:rPr>
      </w:pPr>
      <w:r w:rsidRPr="15DD5673">
        <w:rPr>
          <w:rFonts w:ascii="Arial" w:hAnsi="Arial" w:cs="Arial"/>
          <w:sz w:val="20"/>
          <w:szCs w:val="20"/>
        </w:rPr>
        <w:t>reflect on the process.</w:t>
      </w:r>
    </w:p>
    <w:p w14:paraId="52202549" w14:textId="77777777" w:rsidR="008D3FE4" w:rsidRPr="00D83E9F" w:rsidRDefault="008D3FE4" w:rsidP="17E17888">
      <w:pPr>
        <w:spacing w:line="276" w:lineRule="auto"/>
        <w:rPr>
          <w:rFonts w:ascii="Arial" w:hAnsi="Arial" w:cs="Arial"/>
          <w:color w:val="000000"/>
          <w:sz w:val="20"/>
          <w:szCs w:val="20"/>
        </w:rPr>
      </w:pPr>
      <w:r w:rsidRPr="17E17888">
        <w:rPr>
          <w:rFonts w:ascii="Arial" w:hAnsi="Arial" w:cs="Arial"/>
          <w:color w:val="000000" w:themeColor="text1"/>
          <w:sz w:val="20"/>
          <w:szCs w:val="20"/>
        </w:rPr>
        <w:t>Complete the tasks below to guide you through these steps.</w:t>
      </w:r>
    </w:p>
    <w:p w14:paraId="36433990"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21" w:name="_Toc46945882"/>
      <w:bookmarkStart w:id="22" w:name="_Toc50830646"/>
      <w:bookmarkStart w:id="23" w:name="_Toc61959086"/>
      <w:bookmarkStart w:id="24" w:name="_Hlk39327186"/>
      <w:r w:rsidRPr="00D83E9F">
        <w:rPr>
          <w:rFonts w:ascii="Arial" w:eastAsiaTheme="majorEastAsia" w:hAnsi="Arial" w:cs="Arial"/>
          <w:b/>
          <w:bCs/>
          <w:sz w:val="36"/>
          <w:szCs w:val="28"/>
        </w:rPr>
        <w:t>Task 1: research a strategy</w:t>
      </w:r>
      <w:bookmarkEnd w:id="21"/>
      <w:bookmarkEnd w:id="22"/>
      <w:bookmarkEnd w:id="23"/>
    </w:p>
    <w:p w14:paraId="4C040D32" w14:textId="18ACB1C7" w:rsidR="008D3FE4" w:rsidRPr="00D83E9F" w:rsidRDefault="008D3FE4" w:rsidP="17E17888">
      <w:pPr>
        <w:jc w:val="right"/>
        <w:rPr>
          <w:rFonts w:ascii="Arial" w:hAnsi="Arial" w:cs="Arial"/>
          <w:sz w:val="20"/>
          <w:szCs w:val="20"/>
        </w:rPr>
      </w:pPr>
      <w:r w:rsidRPr="17E17888">
        <w:rPr>
          <w:rFonts w:ascii="Arial" w:hAnsi="Arial" w:cs="Arial"/>
          <w:sz w:val="20"/>
          <w:szCs w:val="20"/>
        </w:rPr>
        <w:t>(22 mark</w:t>
      </w:r>
      <w:r w:rsidR="00B0200D" w:rsidRPr="17E17888">
        <w:rPr>
          <w:rFonts w:ascii="Arial" w:hAnsi="Arial" w:cs="Arial"/>
          <w:sz w:val="20"/>
          <w:szCs w:val="20"/>
        </w:rPr>
        <w:t>s</w:t>
      </w:r>
      <w:r w:rsidRPr="17E17888">
        <w:rPr>
          <w:rFonts w:ascii="Arial" w:hAnsi="Arial" w:cs="Arial"/>
          <w:sz w:val="20"/>
          <w:szCs w:val="20"/>
        </w:rPr>
        <w:t>)</w:t>
      </w:r>
    </w:p>
    <w:p w14:paraId="527B26BB"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What you have to do</w:t>
      </w:r>
    </w:p>
    <w:p w14:paraId="0F6BE79C" w14:textId="050F0378" w:rsidR="00F71418" w:rsidRPr="00D83E9F" w:rsidRDefault="008D3FE4" w:rsidP="17E17888">
      <w:pPr>
        <w:spacing w:line="276" w:lineRule="auto"/>
        <w:rPr>
          <w:rFonts w:ascii="Arial" w:hAnsi="Arial" w:cs="Arial"/>
          <w:color w:val="000000"/>
          <w:sz w:val="20"/>
          <w:szCs w:val="20"/>
        </w:rPr>
      </w:pPr>
      <w:r w:rsidRPr="17E17888">
        <w:rPr>
          <w:rFonts w:ascii="Arial" w:eastAsia="Times New Roman" w:hAnsi="Arial" w:cs="Arial"/>
          <w:sz w:val="20"/>
          <w:szCs w:val="20"/>
        </w:rPr>
        <w:t xml:space="preserve">You have been provided with a database containing a range of potentially relevant sources for your research. </w:t>
      </w:r>
      <w:r w:rsidR="00F71418" w:rsidRPr="17E17888">
        <w:rPr>
          <w:rFonts w:ascii="Arial" w:hAnsi="Arial" w:cs="Arial"/>
          <w:sz w:val="20"/>
          <w:szCs w:val="20"/>
        </w:rPr>
        <w:t>All the sources are linked to the brief</w:t>
      </w:r>
      <w:r w:rsidR="001726BF" w:rsidRPr="17E17888">
        <w:rPr>
          <w:rFonts w:ascii="Arial" w:hAnsi="Arial" w:cs="Arial"/>
          <w:sz w:val="20"/>
          <w:szCs w:val="20"/>
        </w:rPr>
        <w:t>,</w:t>
      </w:r>
      <w:r w:rsidR="00F71418" w:rsidRPr="17E17888">
        <w:rPr>
          <w:rFonts w:ascii="Arial" w:hAnsi="Arial" w:cs="Arial"/>
          <w:sz w:val="20"/>
          <w:szCs w:val="20"/>
        </w:rPr>
        <w:t xml:space="preserve"> and all outline different equipment and </w:t>
      </w:r>
      <w:r w:rsidR="00F71418" w:rsidRPr="17E17888">
        <w:rPr>
          <w:rFonts w:ascii="Arial" w:hAnsi="Arial" w:cs="Arial"/>
          <w:color w:val="000000" w:themeColor="text1"/>
          <w:sz w:val="20"/>
          <w:szCs w:val="20"/>
        </w:rPr>
        <w:t>methods available to measure components. Some sources will be more relevant or reliable than others. </w:t>
      </w:r>
    </w:p>
    <w:p w14:paraId="148597F4" w14:textId="39A11481" w:rsidR="008D3FE4" w:rsidRPr="00C60691"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The sources are shown on the source content page of the database. You will need to: </w:t>
      </w:r>
    </w:p>
    <w:p w14:paraId="6423336C" w14:textId="77777777" w:rsidR="008D3FE4" w:rsidRPr="00D83E9F" w:rsidRDefault="008D3FE4" w:rsidP="17E17888">
      <w:pPr>
        <w:numPr>
          <w:ilvl w:val="0"/>
          <w:numId w:val="28"/>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carry out a literature review </w:t>
      </w:r>
    </w:p>
    <w:p w14:paraId="35789086" w14:textId="79B60ED3" w:rsidR="008D3FE4" w:rsidRPr="00D83E9F" w:rsidRDefault="008D3FE4" w:rsidP="17E17888">
      <w:pPr>
        <w:numPr>
          <w:ilvl w:val="0"/>
          <w:numId w:val="28"/>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justify why you have chosen specific sources and rejected others</w:t>
      </w:r>
      <w:r w:rsidR="000803DB" w:rsidRPr="17E17888">
        <w:rPr>
          <w:rFonts w:ascii="Arial" w:eastAsia="Times New Roman" w:hAnsi="Arial" w:cs="Arial"/>
          <w:sz w:val="20"/>
          <w:szCs w:val="20"/>
        </w:rPr>
        <w:t>. Y</w:t>
      </w:r>
      <w:r w:rsidRPr="17E17888">
        <w:rPr>
          <w:rFonts w:ascii="Arial" w:eastAsia="Times New Roman" w:hAnsi="Arial" w:cs="Arial"/>
          <w:sz w:val="20"/>
          <w:szCs w:val="20"/>
        </w:rPr>
        <w:t>our justification should be based on: </w:t>
      </w:r>
    </w:p>
    <w:p w14:paraId="6D4D39CC" w14:textId="060C136C" w:rsidR="008D3FE4" w:rsidRPr="00D83E9F" w:rsidRDefault="008D3FE4" w:rsidP="00C60691">
      <w:pPr>
        <w:pStyle w:val="ListParagraph"/>
        <w:numPr>
          <w:ilvl w:val="0"/>
          <w:numId w:val="3"/>
        </w:numPr>
        <w:spacing w:after="0" w:line="360" w:lineRule="auto"/>
        <w:textAlignment w:val="baseline"/>
        <w:rPr>
          <w:sz w:val="20"/>
          <w:szCs w:val="20"/>
        </w:rPr>
      </w:pPr>
      <w:r w:rsidRPr="17E17888">
        <w:rPr>
          <w:rFonts w:ascii="Arial" w:eastAsia="Times New Roman" w:hAnsi="Arial" w:cs="Arial"/>
          <w:sz w:val="20"/>
          <w:szCs w:val="20"/>
        </w:rPr>
        <w:t>how reliable you think the source is  </w:t>
      </w:r>
    </w:p>
    <w:p w14:paraId="46AF2E23" w14:textId="607BF52D" w:rsidR="008D3FE4" w:rsidRPr="00D83E9F" w:rsidRDefault="008D3FE4" w:rsidP="00C60691">
      <w:pPr>
        <w:pStyle w:val="ListParagraph"/>
        <w:numPr>
          <w:ilvl w:val="0"/>
          <w:numId w:val="3"/>
        </w:numPr>
        <w:spacing w:after="0" w:line="360" w:lineRule="auto"/>
        <w:textAlignment w:val="baseline"/>
        <w:rPr>
          <w:sz w:val="20"/>
          <w:szCs w:val="20"/>
        </w:rPr>
      </w:pPr>
      <w:r w:rsidRPr="17E17888">
        <w:rPr>
          <w:rFonts w:ascii="Arial" w:eastAsia="Times New Roman" w:hAnsi="Arial" w:cs="Arial"/>
          <w:sz w:val="20"/>
          <w:szCs w:val="20"/>
        </w:rPr>
        <w:t xml:space="preserve">how relevant you think the source is </w:t>
      </w:r>
    </w:p>
    <w:p w14:paraId="4989C543" w14:textId="241CBCDB" w:rsidR="008D3FE4" w:rsidRPr="00D83E9F" w:rsidRDefault="008D3FE4" w:rsidP="17E17888">
      <w:pPr>
        <w:numPr>
          <w:ilvl w:val="0"/>
          <w:numId w:val="27"/>
        </w:numPr>
        <w:spacing w:after="0" w:line="360" w:lineRule="auto"/>
        <w:ind w:left="360"/>
        <w:textAlignment w:val="baseline"/>
        <w:rPr>
          <w:rFonts w:ascii="Arial" w:eastAsia="Arial" w:hAnsi="Arial" w:cs="Arial"/>
          <w:sz w:val="20"/>
          <w:szCs w:val="20"/>
        </w:rPr>
      </w:pPr>
      <w:r w:rsidRPr="15DD5673">
        <w:rPr>
          <w:rFonts w:ascii="Arial" w:eastAsia="Times New Roman" w:hAnsi="Arial" w:cs="Arial"/>
          <w:sz w:val="20"/>
          <w:szCs w:val="20"/>
        </w:rPr>
        <w:t>use an academic referencing technique when citing or referencing literature. </w:t>
      </w:r>
    </w:p>
    <w:p w14:paraId="7D85E9D5" w14:textId="77777777" w:rsidR="00BB51E6" w:rsidRPr="00D83E9F" w:rsidRDefault="00BB51E6" w:rsidP="17E17888">
      <w:pPr>
        <w:spacing w:after="0" w:line="360" w:lineRule="auto"/>
        <w:ind w:left="360"/>
        <w:textAlignment w:val="baseline"/>
        <w:rPr>
          <w:rFonts w:ascii="Arial" w:eastAsia="Arial" w:hAnsi="Arial" w:cs="Arial"/>
          <w:sz w:val="20"/>
          <w:szCs w:val="20"/>
        </w:rPr>
      </w:pPr>
    </w:p>
    <w:p w14:paraId="45617F4B" w14:textId="73D91BD7" w:rsidR="008D3FE4" w:rsidRPr="00C60691" w:rsidRDefault="008D3FE4" w:rsidP="17E17888">
      <w:pPr>
        <w:spacing w:after="0" w:line="360" w:lineRule="auto"/>
        <w:rPr>
          <w:rFonts w:ascii="Arial" w:eastAsia="Times New Roman" w:hAnsi="Arial" w:cs="Arial"/>
          <w:sz w:val="20"/>
          <w:szCs w:val="20"/>
        </w:rPr>
      </w:pPr>
      <w:r w:rsidRPr="17E17888">
        <w:rPr>
          <w:rFonts w:ascii="Arial" w:eastAsia="Times New Roman" w:hAnsi="Arial" w:cs="Arial"/>
          <w:sz w:val="20"/>
          <w:szCs w:val="20"/>
        </w:rPr>
        <w:t>Add any notes about your work in your project diary. These notes will </w:t>
      </w:r>
      <w:r w:rsidRPr="17E17888">
        <w:rPr>
          <w:rFonts w:ascii="Arial" w:eastAsia="Times New Roman" w:hAnsi="Arial" w:cs="Arial"/>
          <w:b/>
          <w:bCs/>
          <w:sz w:val="20"/>
          <w:szCs w:val="20"/>
        </w:rPr>
        <w:t>not</w:t>
      </w:r>
      <w:r w:rsidRPr="17E17888">
        <w:rPr>
          <w:rFonts w:ascii="Arial" w:eastAsia="Times New Roman" w:hAnsi="Arial" w:cs="Arial"/>
          <w:sz w:val="20"/>
          <w:szCs w:val="20"/>
        </w:rPr>
        <w:t> be marked. They are to help you to complete task 6 which is a reflective evaluation. </w:t>
      </w:r>
      <w:r w:rsidR="00530161" w:rsidRPr="17E17888">
        <w:rPr>
          <w:rFonts w:ascii="Arial" w:eastAsia="Times New Roman" w:hAnsi="Arial" w:cs="Arial"/>
          <w:sz w:val="20"/>
          <w:szCs w:val="20"/>
        </w:rPr>
        <w:t>You can use any format you like for your project diary</w:t>
      </w:r>
      <w:r w:rsidR="000A2031" w:rsidRPr="17E17888">
        <w:rPr>
          <w:rFonts w:ascii="Arial" w:eastAsia="Times New Roman" w:hAnsi="Arial" w:cs="Arial"/>
          <w:sz w:val="20"/>
          <w:szCs w:val="20"/>
        </w:rPr>
        <w:t>. Y</w:t>
      </w:r>
      <w:r w:rsidR="00530161" w:rsidRPr="17E17888">
        <w:rPr>
          <w:rFonts w:ascii="Arial" w:eastAsia="Times New Roman" w:hAnsi="Arial" w:cs="Arial"/>
          <w:sz w:val="20"/>
          <w:szCs w:val="20"/>
        </w:rPr>
        <w:t>our tutor will discuss this with you.</w:t>
      </w:r>
    </w:p>
    <w:p w14:paraId="3D505B3B"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Resources</w:t>
      </w:r>
    </w:p>
    <w:p w14:paraId="4EC8C0DF" w14:textId="5A3236E6" w:rsidR="008D3FE4" w:rsidRPr="00C60691" w:rsidRDefault="008D3FE4" w:rsidP="00C60691">
      <w:pPr>
        <w:pStyle w:val="ListParagraph"/>
        <w:numPr>
          <w:ilvl w:val="0"/>
          <w:numId w:val="2"/>
        </w:numPr>
        <w:rPr>
          <w:sz w:val="20"/>
          <w:szCs w:val="20"/>
        </w:rPr>
      </w:pPr>
      <w:r w:rsidRPr="17E17888">
        <w:rPr>
          <w:rFonts w:ascii="Arial" w:hAnsi="Arial" w:cs="Arial"/>
          <w:sz w:val="20"/>
          <w:szCs w:val="20"/>
        </w:rPr>
        <w:t>project brief and task 1 student guidance</w:t>
      </w:r>
    </w:p>
    <w:p w14:paraId="069C0E12" w14:textId="77777777" w:rsidR="008D3FE4" w:rsidRPr="00C60691" w:rsidRDefault="008D3FE4" w:rsidP="00C60691">
      <w:pPr>
        <w:pStyle w:val="ListParagraph"/>
        <w:numPr>
          <w:ilvl w:val="0"/>
          <w:numId w:val="2"/>
        </w:numPr>
        <w:rPr>
          <w:sz w:val="20"/>
          <w:szCs w:val="20"/>
        </w:rPr>
      </w:pPr>
      <w:r w:rsidRPr="17E17888">
        <w:rPr>
          <w:rFonts w:ascii="Arial" w:hAnsi="Arial" w:cs="Arial"/>
          <w:sz w:val="20"/>
          <w:szCs w:val="20"/>
        </w:rPr>
        <w:t>computer access</w:t>
      </w:r>
    </w:p>
    <w:p w14:paraId="2BD480F6" w14:textId="77777777" w:rsidR="008D3FE4" w:rsidRPr="00C60691" w:rsidRDefault="008D3FE4" w:rsidP="00C60691">
      <w:pPr>
        <w:pStyle w:val="ListParagraph"/>
        <w:numPr>
          <w:ilvl w:val="0"/>
          <w:numId w:val="2"/>
        </w:numPr>
        <w:rPr>
          <w:sz w:val="20"/>
          <w:szCs w:val="20"/>
        </w:rPr>
      </w:pPr>
      <w:r w:rsidRPr="17E17888">
        <w:rPr>
          <w:rFonts w:ascii="Arial" w:hAnsi="Arial" w:cs="Arial"/>
          <w:sz w:val="20"/>
          <w:szCs w:val="20"/>
        </w:rPr>
        <w:t>literature database</w:t>
      </w:r>
    </w:p>
    <w:p w14:paraId="12642E98" w14:textId="06A5F2DC" w:rsidR="008D3FE4" w:rsidRPr="00C60691" w:rsidRDefault="008D3FE4" w:rsidP="00C60691">
      <w:pPr>
        <w:pStyle w:val="ListParagraph"/>
        <w:numPr>
          <w:ilvl w:val="0"/>
          <w:numId w:val="2"/>
        </w:numPr>
        <w:rPr>
          <w:sz w:val="20"/>
          <w:szCs w:val="20"/>
        </w:rPr>
      </w:pPr>
      <w:r w:rsidRPr="15DD5673">
        <w:rPr>
          <w:rFonts w:ascii="Arial" w:hAnsi="Arial" w:cs="Arial"/>
          <w:sz w:val="20"/>
          <w:szCs w:val="20"/>
        </w:rPr>
        <w:t>project diary.</w:t>
      </w:r>
    </w:p>
    <w:p w14:paraId="285C2CCD"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Assessment objectives</w:t>
      </w:r>
    </w:p>
    <w:p w14:paraId="732F750F" w14:textId="77777777" w:rsidR="008D3FE4" w:rsidRPr="00D83E9F" w:rsidRDefault="008D3FE4" w:rsidP="17E17888">
      <w:pPr>
        <w:keepNext/>
        <w:keepLines/>
        <w:spacing w:before="360" w:after="360" w:line="240" w:lineRule="auto"/>
        <w:outlineLvl w:val="2"/>
        <w:rPr>
          <w:rFonts w:ascii="Arial" w:eastAsiaTheme="majorEastAsia" w:hAnsi="Arial" w:cs="Arial"/>
          <w:color w:val="000000"/>
          <w:sz w:val="20"/>
          <w:szCs w:val="20"/>
        </w:rPr>
      </w:pPr>
      <w:r w:rsidRPr="17E17888">
        <w:rPr>
          <w:rFonts w:ascii="Arial" w:eastAsiaTheme="majorEastAsia" w:hAnsi="Arial" w:cs="Arial"/>
          <w:color w:val="000000" w:themeColor="text1"/>
          <w:sz w:val="20"/>
          <w:szCs w:val="20"/>
        </w:rPr>
        <w:t xml:space="preserve">AO2: Apply core knowledge and skills </w:t>
      </w:r>
      <w:r w:rsidRPr="17E17888">
        <w:rPr>
          <w:rFonts w:ascii="Arial" w:eastAsia="Arial" w:hAnsi="Arial" w:cs="Arial"/>
          <w:sz w:val="20"/>
          <w:szCs w:val="20"/>
        </w:rPr>
        <w:t>to the development of a scientific project</w:t>
      </w:r>
      <w:r w:rsidRPr="17E17888">
        <w:rPr>
          <w:rFonts w:ascii="Arial" w:eastAsiaTheme="majorEastAsia" w:hAnsi="Arial" w:cs="Arial"/>
          <w:color w:val="000000" w:themeColor="text1"/>
          <w:sz w:val="20"/>
          <w:szCs w:val="20"/>
        </w:rPr>
        <w:t xml:space="preserve"> (18 marks)</w:t>
      </w:r>
    </w:p>
    <w:p w14:paraId="7EAAB050"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AO4: Use English, mathematics, and digital skills as appropriate (4 marks)</w:t>
      </w:r>
    </w:p>
    <w:p w14:paraId="753AF49B"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Core Skills</w:t>
      </w:r>
    </w:p>
    <w:p w14:paraId="71C6CEC6"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CS2: Researching</w:t>
      </w:r>
    </w:p>
    <w:p w14:paraId="72F7747E"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CS7: Reflective evaluation</w:t>
      </w:r>
    </w:p>
    <w:p w14:paraId="1A3CFBA3"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The evidence I have to submit for this task</w:t>
      </w:r>
    </w:p>
    <w:p w14:paraId="308E6B6A"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A literature </w:t>
      </w:r>
      <w:bookmarkStart w:id="25" w:name="_Int_HweGEptH"/>
      <w:r w:rsidRPr="17E17888">
        <w:rPr>
          <w:rFonts w:ascii="Arial" w:hAnsi="Arial" w:cs="Arial"/>
          <w:color w:val="000000" w:themeColor="text1"/>
          <w:sz w:val="20"/>
          <w:szCs w:val="20"/>
        </w:rPr>
        <w:t>review</w:t>
      </w:r>
      <w:bookmarkEnd w:id="25"/>
      <w:r w:rsidRPr="17E17888">
        <w:rPr>
          <w:rFonts w:ascii="Arial" w:hAnsi="Arial" w:cs="Arial"/>
          <w:color w:val="000000" w:themeColor="text1"/>
          <w:sz w:val="20"/>
          <w:szCs w:val="20"/>
        </w:rPr>
        <w:t>.</w:t>
      </w:r>
    </w:p>
    <w:p w14:paraId="62BB9B1F"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How the evidence will be assessed</w:t>
      </w:r>
    </w:p>
    <w:p w14:paraId="523AD764"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This will be externally marked by examiners.</w:t>
      </w:r>
    </w:p>
    <w:p w14:paraId="3665FD15"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Time for completion of task 1</w:t>
      </w:r>
    </w:p>
    <w:p w14:paraId="01AADBBC" w14:textId="400AF62A" w:rsidR="008D3FE4" w:rsidRDefault="008D3FE4" w:rsidP="17E17888">
      <w:pPr>
        <w:rPr>
          <w:rFonts w:ascii="Arial" w:hAnsi="Arial" w:cs="Arial"/>
          <w:color w:val="000000" w:themeColor="text1"/>
          <w:sz w:val="20"/>
          <w:szCs w:val="20"/>
        </w:rPr>
      </w:pPr>
      <w:r w:rsidRPr="17E17888">
        <w:rPr>
          <w:rFonts w:ascii="Arial" w:hAnsi="Arial" w:cs="Arial"/>
          <w:color w:val="000000" w:themeColor="text1"/>
          <w:sz w:val="20"/>
          <w:szCs w:val="20"/>
        </w:rPr>
        <w:t xml:space="preserve">3 hours. Plus 30 minutes for completion of </w:t>
      </w:r>
      <w:r w:rsidR="0027355B" w:rsidRPr="17E17888">
        <w:rPr>
          <w:rFonts w:ascii="Arial" w:hAnsi="Arial" w:cs="Arial"/>
          <w:color w:val="000000" w:themeColor="text1"/>
          <w:sz w:val="20"/>
          <w:szCs w:val="20"/>
        </w:rPr>
        <w:t xml:space="preserve">project </w:t>
      </w:r>
      <w:r w:rsidRPr="17E17888">
        <w:rPr>
          <w:rFonts w:ascii="Arial" w:hAnsi="Arial" w:cs="Arial"/>
          <w:color w:val="000000" w:themeColor="text1"/>
          <w:sz w:val="20"/>
          <w:szCs w:val="20"/>
        </w:rPr>
        <w:t>diary</w:t>
      </w:r>
      <w:bookmarkEnd w:id="24"/>
      <w:r w:rsidRPr="17E17888">
        <w:rPr>
          <w:rFonts w:ascii="Arial" w:hAnsi="Arial" w:cs="Arial"/>
          <w:color w:val="000000" w:themeColor="text1"/>
          <w:sz w:val="20"/>
          <w:szCs w:val="20"/>
        </w:rPr>
        <w:t>.</w:t>
      </w:r>
    </w:p>
    <w:p w14:paraId="7F926E90" w14:textId="7C627B87" w:rsidR="00E56BDE" w:rsidRPr="00E56BDE" w:rsidRDefault="00E56BDE" w:rsidP="00E56BDE">
      <w:pPr>
        <w:rPr>
          <w:rFonts w:ascii="Arial" w:eastAsia="Calibri" w:hAnsi="Arial" w:cs="Arial"/>
          <w:sz w:val="20"/>
          <w:szCs w:val="20"/>
        </w:rPr>
      </w:pPr>
    </w:p>
    <w:p w14:paraId="6929E227" w14:textId="06D5D29B" w:rsidR="00E56BDE" w:rsidRPr="00E56BDE" w:rsidRDefault="00E56BDE" w:rsidP="00E56BDE">
      <w:pPr>
        <w:rPr>
          <w:rFonts w:ascii="Arial" w:eastAsia="Calibri" w:hAnsi="Arial" w:cs="Arial"/>
          <w:sz w:val="20"/>
          <w:szCs w:val="20"/>
        </w:rPr>
      </w:pPr>
    </w:p>
    <w:p w14:paraId="53FD2F04" w14:textId="33019AD3" w:rsidR="00E56BDE" w:rsidRPr="00E56BDE" w:rsidRDefault="00E56BDE" w:rsidP="00E56BDE">
      <w:pPr>
        <w:rPr>
          <w:rFonts w:ascii="Arial" w:eastAsia="Calibri" w:hAnsi="Arial" w:cs="Arial"/>
          <w:sz w:val="20"/>
          <w:szCs w:val="20"/>
        </w:rPr>
      </w:pPr>
    </w:p>
    <w:p w14:paraId="5F9D597B" w14:textId="327EB2CE" w:rsidR="00E56BDE" w:rsidRPr="00E56BDE" w:rsidRDefault="00E56BDE" w:rsidP="00E56BDE">
      <w:pPr>
        <w:rPr>
          <w:rFonts w:ascii="Arial" w:eastAsia="Calibri" w:hAnsi="Arial" w:cs="Arial"/>
          <w:sz w:val="20"/>
          <w:szCs w:val="20"/>
        </w:rPr>
      </w:pPr>
    </w:p>
    <w:p w14:paraId="419E4AA0" w14:textId="70A1A208" w:rsidR="00E56BDE" w:rsidRPr="00E56BDE" w:rsidRDefault="00E56BDE" w:rsidP="00E56BDE">
      <w:pPr>
        <w:rPr>
          <w:rFonts w:ascii="Arial" w:eastAsia="Calibri" w:hAnsi="Arial" w:cs="Arial"/>
          <w:sz w:val="20"/>
          <w:szCs w:val="20"/>
        </w:rPr>
      </w:pPr>
    </w:p>
    <w:p w14:paraId="03D1F8CF" w14:textId="2942BFE5" w:rsidR="00E56BDE" w:rsidRPr="00E56BDE" w:rsidRDefault="00E56BDE" w:rsidP="00E56BDE">
      <w:pPr>
        <w:rPr>
          <w:rFonts w:ascii="Arial" w:eastAsia="Calibri" w:hAnsi="Arial" w:cs="Arial"/>
          <w:sz w:val="20"/>
          <w:szCs w:val="20"/>
        </w:rPr>
      </w:pPr>
    </w:p>
    <w:p w14:paraId="00C86B7E" w14:textId="23D07633" w:rsidR="00E56BDE" w:rsidRPr="00E56BDE" w:rsidRDefault="00E56BDE" w:rsidP="00E56BDE">
      <w:pPr>
        <w:rPr>
          <w:rFonts w:ascii="Arial" w:eastAsia="Calibri" w:hAnsi="Arial" w:cs="Arial"/>
          <w:sz w:val="20"/>
          <w:szCs w:val="20"/>
        </w:rPr>
      </w:pPr>
    </w:p>
    <w:p w14:paraId="0F534990" w14:textId="0939DFC9" w:rsidR="00E56BDE" w:rsidRPr="00E56BDE" w:rsidRDefault="00E56BDE" w:rsidP="00E56BDE">
      <w:pPr>
        <w:rPr>
          <w:rFonts w:ascii="Arial" w:eastAsia="Calibri" w:hAnsi="Arial" w:cs="Arial"/>
          <w:sz w:val="20"/>
          <w:szCs w:val="20"/>
        </w:rPr>
      </w:pPr>
    </w:p>
    <w:p w14:paraId="0C4AE246" w14:textId="2FD754C3" w:rsidR="00E56BDE" w:rsidRPr="00E56BDE" w:rsidRDefault="00E56BDE" w:rsidP="00E56BDE">
      <w:pPr>
        <w:rPr>
          <w:rFonts w:ascii="Arial" w:eastAsia="Calibri" w:hAnsi="Arial" w:cs="Arial"/>
          <w:sz w:val="20"/>
          <w:szCs w:val="20"/>
        </w:rPr>
      </w:pPr>
    </w:p>
    <w:p w14:paraId="72DB76F2" w14:textId="686F09A6" w:rsidR="00E56BDE" w:rsidRPr="00E56BDE" w:rsidRDefault="00E56BDE" w:rsidP="00E56BDE">
      <w:pPr>
        <w:rPr>
          <w:rFonts w:ascii="Arial" w:eastAsia="Calibri" w:hAnsi="Arial" w:cs="Arial"/>
          <w:sz w:val="20"/>
          <w:szCs w:val="20"/>
        </w:rPr>
      </w:pPr>
    </w:p>
    <w:p w14:paraId="06D224E9" w14:textId="46DEBEEF" w:rsidR="00E56BDE" w:rsidRPr="00E56BDE" w:rsidRDefault="00E56BDE" w:rsidP="00E56BDE">
      <w:pPr>
        <w:rPr>
          <w:rFonts w:ascii="Arial" w:eastAsia="Calibri" w:hAnsi="Arial" w:cs="Arial"/>
          <w:sz w:val="20"/>
          <w:szCs w:val="20"/>
        </w:rPr>
      </w:pPr>
    </w:p>
    <w:p w14:paraId="6A4FAAD1" w14:textId="0D590585" w:rsidR="00E56BDE" w:rsidRPr="00E56BDE" w:rsidRDefault="00E56BDE" w:rsidP="00E56BDE">
      <w:pPr>
        <w:rPr>
          <w:rFonts w:ascii="Arial" w:eastAsia="Calibri" w:hAnsi="Arial" w:cs="Arial"/>
          <w:sz w:val="20"/>
          <w:szCs w:val="20"/>
        </w:rPr>
      </w:pPr>
    </w:p>
    <w:p w14:paraId="2B3580E1" w14:textId="3E9E0F1B" w:rsidR="00E56BDE" w:rsidRPr="00E56BDE" w:rsidRDefault="00E56BDE" w:rsidP="00E56BDE">
      <w:pPr>
        <w:rPr>
          <w:rFonts w:ascii="Arial" w:eastAsia="Calibri" w:hAnsi="Arial" w:cs="Arial"/>
          <w:sz w:val="20"/>
          <w:szCs w:val="20"/>
        </w:rPr>
      </w:pPr>
    </w:p>
    <w:p w14:paraId="50B650B4" w14:textId="7D42F7AF" w:rsidR="00E56BDE" w:rsidRPr="00E56BDE" w:rsidRDefault="00E56BDE" w:rsidP="00E56BDE">
      <w:pPr>
        <w:rPr>
          <w:rFonts w:ascii="Arial" w:eastAsia="Calibri" w:hAnsi="Arial" w:cs="Arial"/>
          <w:sz w:val="20"/>
          <w:szCs w:val="20"/>
        </w:rPr>
      </w:pPr>
    </w:p>
    <w:p w14:paraId="0D24DCCE" w14:textId="5A37716C" w:rsidR="00E56BDE" w:rsidRPr="00E56BDE" w:rsidRDefault="00E56BDE" w:rsidP="00E56BDE">
      <w:pPr>
        <w:rPr>
          <w:rFonts w:ascii="Arial" w:eastAsia="Calibri" w:hAnsi="Arial" w:cs="Arial"/>
          <w:sz w:val="20"/>
          <w:szCs w:val="20"/>
        </w:rPr>
      </w:pPr>
    </w:p>
    <w:p w14:paraId="1C072AFB" w14:textId="5A08A47E" w:rsidR="00E56BDE" w:rsidRPr="00E56BDE" w:rsidRDefault="00E56BDE" w:rsidP="00E56BDE">
      <w:pPr>
        <w:rPr>
          <w:rFonts w:ascii="Arial" w:eastAsia="Calibri" w:hAnsi="Arial" w:cs="Arial"/>
          <w:sz w:val="20"/>
          <w:szCs w:val="20"/>
        </w:rPr>
      </w:pPr>
    </w:p>
    <w:p w14:paraId="189B504A" w14:textId="1963EA8C" w:rsidR="00E56BDE" w:rsidRPr="00E56BDE" w:rsidRDefault="00E56BDE" w:rsidP="00E56BDE">
      <w:pPr>
        <w:rPr>
          <w:rFonts w:ascii="Arial" w:eastAsia="Calibri" w:hAnsi="Arial" w:cs="Arial"/>
          <w:sz w:val="20"/>
          <w:szCs w:val="20"/>
        </w:rPr>
      </w:pPr>
    </w:p>
    <w:p w14:paraId="2929B129" w14:textId="3F7E437E" w:rsidR="00E56BDE" w:rsidRPr="00E56BDE" w:rsidRDefault="00E56BDE" w:rsidP="00E56BDE">
      <w:pPr>
        <w:rPr>
          <w:rFonts w:ascii="Arial" w:eastAsia="Calibri" w:hAnsi="Arial" w:cs="Arial"/>
          <w:sz w:val="20"/>
          <w:szCs w:val="20"/>
        </w:rPr>
      </w:pPr>
    </w:p>
    <w:p w14:paraId="69F00B31" w14:textId="38EA4F83" w:rsidR="00E56BDE" w:rsidRPr="00E56BDE" w:rsidRDefault="00E56BDE" w:rsidP="00E56BDE">
      <w:pPr>
        <w:rPr>
          <w:rFonts w:ascii="Arial" w:eastAsia="Calibri" w:hAnsi="Arial" w:cs="Arial"/>
          <w:sz w:val="20"/>
          <w:szCs w:val="20"/>
        </w:rPr>
      </w:pPr>
    </w:p>
    <w:p w14:paraId="0FF91FF9" w14:textId="634C3C97" w:rsidR="00E56BDE" w:rsidRPr="00E56BDE" w:rsidRDefault="00E56BDE" w:rsidP="00E56BDE">
      <w:pPr>
        <w:rPr>
          <w:rFonts w:ascii="Arial" w:eastAsia="Calibri" w:hAnsi="Arial" w:cs="Arial"/>
          <w:sz w:val="20"/>
          <w:szCs w:val="20"/>
        </w:rPr>
      </w:pPr>
    </w:p>
    <w:p w14:paraId="7EBD6257" w14:textId="42729C9D" w:rsidR="00E56BDE" w:rsidRPr="00E56BDE" w:rsidRDefault="00E56BDE" w:rsidP="00E56BDE">
      <w:pPr>
        <w:rPr>
          <w:rFonts w:ascii="Arial" w:eastAsia="Calibri" w:hAnsi="Arial" w:cs="Arial"/>
          <w:sz w:val="20"/>
          <w:szCs w:val="20"/>
        </w:rPr>
      </w:pPr>
    </w:p>
    <w:p w14:paraId="41EF1A5D" w14:textId="0CD327C6" w:rsidR="00E56BDE" w:rsidRPr="00E56BDE" w:rsidRDefault="00E56BDE" w:rsidP="00E56BDE">
      <w:pPr>
        <w:rPr>
          <w:rFonts w:ascii="Arial" w:eastAsia="Calibri" w:hAnsi="Arial" w:cs="Arial"/>
          <w:sz w:val="20"/>
          <w:szCs w:val="20"/>
        </w:rPr>
      </w:pPr>
    </w:p>
    <w:p w14:paraId="1BA97D12" w14:textId="502FE079" w:rsidR="00E56BDE" w:rsidRPr="00E56BDE" w:rsidRDefault="00E56BDE" w:rsidP="00E56BDE">
      <w:pPr>
        <w:rPr>
          <w:rFonts w:ascii="Arial" w:eastAsia="Calibri" w:hAnsi="Arial" w:cs="Arial"/>
          <w:sz w:val="20"/>
          <w:szCs w:val="20"/>
        </w:rPr>
      </w:pPr>
    </w:p>
    <w:p w14:paraId="57C35FFE" w14:textId="7D466B89" w:rsidR="00E56BDE" w:rsidRPr="00E56BDE" w:rsidRDefault="00E56BDE" w:rsidP="00E56BDE">
      <w:pPr>
        <w:rPr>
          <w:rFonts w:ascii="Arial" w:eastAsia="Calibri" w:hAnsi="Arial" w:cs="Arial"/>
          <w:sz w:val="20"/>
          <w:szCs w:val="20"/>
        </w:rPr>
      </w:pPr>
    </w:p>
    <w:p w14:paraId="119865ED" w14:textId="1E8AF204" w:rsidR="00E56BDE" w:rsidRPr="00E56BDE" w:rsidRDefault="00E56BDE" w:rsidP="00E56BDE">
      <w:pPr>
        <w:rPr>
          <w:rFonts w:ascii="Arial" w:eastAsia="Calibri" w:hAnsi="Arial" w:cs="Arial"/>
          <w:sz w:val="20"/>
          <w:szCs w:val="20"/>
        </w:rPr>
      </w:pPr>
    </w:p>
    <w:p w14:paraId="537350C7" w14:textId="09EECD85" w:rsidR="00E56BDE" w:rsidRPr="00E56BDE" w:rsidRDefault="00E56BDE" w:rsidP="00E56BDE">
      <w:pPr>
        <w:rPr>
          <w:rFonts w:ascii="Arial" w:eastAsia="Calibri" w:hAnsi="Arial" w:cs="Arial"/>
          <w:sz w:val="20"/>
          <w:szCs w:val="20"/>
        </w:rPr>
      </w:pPr>
    </w:p>
    <w:p w14:paraId="294F1806" w14:textId="5A595434" w:rsidR="00E56BDE" w:rsidRPr="00E56BDE" w:rsidRDefault="00E56BDE" w:rsidP="00E56BDE">
      <w:pPr>
        <w:rPr>
          <w:rFonts w:ascii="Arial" w:eastAsia="Calibri" w:hAnsi="Arial" w:cs="Arial"/>
          <w:sz w:val="20"/>
          <w:szCs w:val="20"/>
        </w:rPr>
      </w:pPr>
    </w:p>
    <w:p w14:paraId="3000274F" w14:textId="10F0C211" w:rsidR="00E56BDE" w:rsidRPr="00E56BDE" w:rsidRDefault="00E56BDE" w:rsidP="00E56BDE">
      <w:pPr>
        <w:rPr>
          <w:rFonts w:ascii="Arial" w:eastAsia="Calibri" w:hAnsi="Arial" w:cs="Arial"/>
          <w:sz w:val="20"/>
          <w:szCs w:val="20"/>
        </w:rPr>
      </w:pPr>
    </w:p>
    <w:p w14:paraId="7F51BAC6" w14:textId="7D772B66" w:rsidR="00E56BDE" w:rsidRPr="00E56BDE" w:rsidRDefault="00E56BDE" w:rsidP="00E56BDE">
      <w:pPr>
        <w:rPr>
          <w:rFonts w:ascii="Arial" w:eastAsia="Calibri" w:hAnsi="Arial" w:cs="Arial"/>
          <w:sz w:val="20"/>
          <w:szCs w:val="20"/>
        </w:rPr>
      </w:pPr>
    </w:p>
    <w:p w14:paraId="5FC8D06E" w14:textId="35F0E6DA" w:rsidR="00E56BDE" w:rsidRPr="00E56BDE" w:rsidRDefault="00E56BDE" w:rsidP="00E56BDE">
      <w:pPr>
        <w:rPr>
          <w:rFonts w:ascii="Arial" w:eastAsia="Calibri" w:hAnsi="Arial" w:cs="Arial"/>
          <w:sz w:val="20"/>
          <w:szCs w:val="20"/>
        </w:rPr>
      </w:pPr>
    </w:p>
    <w:p w14:paraId="75D4F955" w14:textId="066E1E4E" w:rsidR="00E56BDE" w:rsidRDefault="00E56BDE" w:rsidP="00E56BDE">
      <w:pPr>
        <w:rPr>
          <w:rFonts w:ascii="Arial" w:hAnsi="Arial" w:cs="Arial"/>
          <w:color w:val="000000" w:themeColor="text1"/>
          <w:sz w:val="20"/>
          <w:szCs w:val="20"/>
        </w:rPr>
      </w:pPr>
    </w:p>
    <w:p w14:paraId="498D4384" w14:textId="28FFDBA2" w:rsidR="00E56BDE" w:rsidRPr="00E56BDE" w:rsidRDefault="00E56BDE" w:rsidP="00E56BDE">
      <w:pPr>
        <w:tabs>
          <w:tab w:val="left" w:pos="1095"/>
        </w:tabs>
        <w:rPr>
          <w:rFonts w:ascii="Arial" w:eastAsia="Calibri" w:hAnsi="Arial" w:cs="Arial"/>
          <w:sz w:val="20"/>
          <w:szCs w:val="20"/>
        </w:rPr>
      </w:pPr>
      <w:r>
        <w:rPr>
          <w:rFonts w:ascii="Arial" w:eastAsia="Calibri" w:hAnsi="Arial" w:cs="Arial"/>
          <w:sz w:val="20"/>
          <w:szCs w:val="20"/>
        </w:rPr>
        <w:tab/>
      </w:r>
    </w:p>
    <w:p w14:paraId="12BC6B41"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26" w:name="_Toc46945883"/>
      <w:bookmarkStart w:id="27" w:name="_Toc50830647"/>
      <w:bookmarkStart w:id="28" w:name="_Toc61959087"/>
      <w:r w:rsidRPr="00D83E9F">
        <w:rPr>
          <w:rFonts w:ascii="Arial" w:eastAsiaTheme="majorEastAsia" w:hAnsi="Arial" w:cs="Arial"/>
          <w:b/>
          <w:bCs/>
          <w:sz w:val="36"/>
          <w:szCs w:val="28"/>
        </w:rPr>
        <w:t>Task 2: plan a project</w:t>
      </w:r>
      <w:bookmarkEnd w:id="26"/>
      <w:bookmarkEnd w:id="27"/>
      <w:bookmarkEnd w:id="28"/>
    </w:p>
    <w:p w14:paraId="616B59AE" w14:textId="77777777" w:rsidR="008D3FE4" w:rsidRPr="00D83E9F" w:rsidRDefault="008D3FE4" w:rsidP="17E17888">
      <w:pPr>
        <w:jc w:val="right"/>
        <w:rPr>
          <w:rFonts w:ascii="Arial" w:hAnsi="Arial" w:cs="Arial"/>
          <w:sz w:val="20"/>
          <w:szCs w:val="20"/>
        </w:rPr>
      </w:pPr>
      <w:r w:rsidRPr="17E17888">
        <w:rPr>
          <w:rFonts w:ascii="Arial" w:hAnsi="Arial" w:cs="Arial"/>
          <w:sz w:val="20"/>
          <w:szCs w:val="20"/>
        </w:rPr>
        <w:t>(36 marks)</w:t>
      </w:r>
    </w:p>
    <w:p w14:paraId="6E5C5A79"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What you have to do</w:t>
      </w:r>
    </w:p>
    <w:p w14:paraId="693096F5" w14:textId="0B911F5F" w:rsidR="008958FF" w:rsidRPr="00D83E9F" w:rsidRDefault="008958FF" w:rsidP="17E17888">
      <w:pPr>
        <w:spacing w:line="276" w:lineRule="auto"/>
        <w:rPr>
          <w:rFonts w:ascii="Arial" w:hAnsi="Arial" w:cs="Arial"/>
          <w:color w:val="000000"/>
          <w:sz w:val="20"/>
          <w:szCs w:val="20"/>
        </w:rPr>
      </w:pPr>
      <w:r w:rsidRPr="17E17888">
        <w:rPr>
          <w:rFonts w:ascii="Arial" w:hAnsi="Arial" w:cs="Arial"/>
          <w:color w:val="000000" w:themeColor="text1"/>
          <w:sz w:val="20"/>
          <w:szCs w:val="20"/>
        </w:rPr>
        <w:t>Develop a project plan to measure each key feature in the technical drawing. Use the sources you selected in your literature review. You must use 2 different methods for each feature</w:t>
      </w:r>
      <w:r w:rsidR="00456354" w:rsidRPr="17E17888">
        <w:rPr>
          <w:rFonts w:ascii="Arial" w:hAnsi="Arial" w:cs="Arial"/>
          <w:color w:val="000000" w:themeColor="text1"/>
          <w:sz w:val="20"/>
          <w:szCs w:val="20"/>
        </w:rPr>
        <w:t>,</w:t>
      </w:r>
      <w:r w:rsidRPr="17E17888">
        <w:rPr>
          <w:rFonts w:ascii="Arial" w:hAnsi="Arial" w:cs="Arial"/>
          <w:color w:val="000000" w:themeColor="text1"/>
          <w:sz w:val="20"/>
          <w:szCs w:val="20"/>
        </w:rPr>
        <w:t xml:space="preserve"> so you can later compare the methods you selected and choose the most suitable method. The plan must:</w:t>
      </w:r>
    </w:p>
    <w:p w14:paraId="081C1D28" w14:textId="596D3F93" w:rsidR="008958FF" w:rsidRPr="00D83E9F" w:rsidRDefault="008958FF" w:rsidP="17E17888">
      <w:pPr>
        <w:pStyle w:val="NCFE-Bullet-Short"/>
        <w:numPr>
          <w:ilvl w:val="0"/>
          <w:numId w:val="33"/>
        </w:numPr>
        <w:spacing w:line="276" w:lineRule="auto"/>
        <w:rPr>
          <w:rFonts w:ascii="Arial" w:hAnsi="Arial" w:cs="Arial"/>
          <w:sz w:val="20"/>
          <w:szCs w:val="20"/>
        </w:rPr>
      </w:pPr>
      <w:r w:rsidRPr="17E17888">
        <w:rPr>
          <w:rFonts w:ascii="Arial" w:hAnsi="Arial" w:cs="Arial"/>
          <w:sz w:val="20"/>
          <w:szCs w:val="20"/>
        </w:rPr>
        <w:t>include the strategies you use to measure all dimensions of the component shown in the technical drawing</w:t>
      </w:r>
    </w:p>
    <w:p w14:paraId="39974D71" w14:textId="1EE66DA4" w:rsidR="008958FF" w:rsidRPr="00D83E9F" w:rsidRDefault="008958FF" w:rsidP="17E17888">
      <w:pPr>
        <w:pStyle w:val="NCFE-Bullet-Short"/>
        <w:numPr>
          <w:ilvl w:val="0"/>
          <w:numId w:val="33"/>
        </w:numPr>
        <w:spacing w:line="276" w:lineRule="auto"/>
        <w:rPr>
          <w:rFonts w:ascii="Arial" w:hAnsi="Arial" w:cs="Arial"/>
          <w:sz w:val="20"/>
          <w:szCs w:val="20"/>
        </w:rPr>
      </w:pPr>
      <w:r w:rsidRPr="17E17888">
        <w:rPr>
          <w:rFonts w:ascii="Arial" w:hAnsi="Arial" w:cs="Arial"/>
          <w:sz w:val="20"/>
          <w:szCs w:val="20"/>
        </w:rPr>
        <w:t>include all appropriate risk assessments to ensure the safety of you and you</w:t>
      </w:r>
      <w:r w:rsidR="00DD3BC1" w:rsidRPr="17E17888">
        <w:rPr>
          <w:rFonts w:ascii="Arial" w:hAnsi="Arial" w:cs="Arial"/>
          <w:sz w:val="20"/>
          <w:szCs w:val="20"/>
        </w:rPr>
        <w:t>r colleagues</w:t>
      </w:r>
    </w:p>
    <w:p w14:paraId="7C82AD95" w14:textId="77777777" w:rsidR="008958FF" w:rsidRPr="00D83E9F" w:rsidRDefault="008958FF" w:rsidP="17E17888">
      <w:pPr>
        <w:pStyle w:val="NCFE-Bullet-Short"/>
        <w:numPr>
          <w:ilvl w:val="0"/>
          <w:numId w:val="33"/>
        </w:numPr>
        <w:spacing w:line="276" w:lineRule="auto"/>
        <w:rPr>
          <w:rFonts w:ascii="Arial" w:hAnsi="Arial" w:cs="Arial"/>
          <w:sz w:val="20"/>
          <w:szCs w:val="20"/>
        </w:rPr>
      </w:pPr>
      <w:r w:rsidRPr="17E17888">
        <w:rPr>
          <w:rFonts w:ascii="Arial" w:hAnsi="Arial" w:cs="Arial"/>
          <w:sz w:val="20"/>
          <w:szCs w:val="20"/>
        </w:rPr>
        <w:t>identify the measurement data you will need to test your strategy</w:t>
      </w:r>
    </w:p>
    <w:p w14:paraId="3C4A1C8C" w14:textId="316A34D0" w:rsidR="008958FF" w:rsidRPr="00D83E9F" w:rsidRDefault="008958FF" w:rsidP="17E17888">
      <w:pPr>
        <w:pStyle w:val="NCFE-Bullet-Short"/>
        <w:numPr>
          <w:ilvl w:val="0"/>
          <w:numId w:val="33"/>
        </w:numPr>
        <w:spacing w:line="276" w:lineRule="auto"/>
        <w:rPr>
          <w:rFonts w:ascii="Arial" w:hAnsi="Arial" w:cs="Arial"/>
          <w:sz w:val="20"/>
          <w:szCs w:val="20"/>
        </w:rPr>
      </w:pPr>
      <w:r w:rsidRPr="15DD5673">
        <w:rPr>
          <w:rFonts w:ascii="Arial" w:hAnsi="Arial" w:cs="Arial"/>
          <w:sz w:val="20"/>
          <w:szCs w:val="20"/>
        </w:rPr>
        <w:t>describe how you will collect this data.</w:t>
      </w:r>
    </w:p>
    <w:p w14:paraId="3D9CE8B1" w14:textId="77777777" w:rsidR="008D3FE4" w:rsidRPr="00D83E9F" w:rsidRDefault="008D3FE4" w:rsidP="17E17888">
      <w:pPr>
        <w:spacing w:after="0" w:line="360" w:lineRule="auto"/>
        <w:ind w:left="720"/>
        <w:textAlignment w:val="baseline"/>
        <w:rPr>
          <w:rFonts w:ascii="Arial" w:eastAsia="Times New Roman" w:hAnsi="Arial" w:cs="Arial"/>
          <w:sz w:val="20"/>
          <w:szCs w:val="20"/>
        </w:rPr>
      </w:pPr>
    </w:p>
    <w:p w14:paraId="4797B002" w14:textId="1EFF955A" w:rsidR="008D3FE4" w:rsidRPr="00C60691"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Add any notes about your work in your project diary. These notes will </w:t>
      </w:r>
      <w:r w:rsidRPr="17E17888">
        <w:rPr>
          <w:rFonts w:ascii="Arial" w:eastAsia="Times New Roman" w:hAnsi="Arial" w:cs="Arial"/>
          <w:b/>
          <w:bCs/>
          <w:sz w:val="20"/>
          <w:szCs w:val="20"/>
        </w:rPr>
        <w:t>not</w:t>
      </w:r>
      <w:r w:rsidRPr="17E17888">
        <w:rPr>
          <w:rFonts w:ascii="Arial" w:eastAsia="Times New Roman" w:hAnsi="Arial" w:cs="Arial"/>
          <w:sz w:val="20"/>
          <w:szCs w:val="20"/>
        </w:rPr>
        <w:t> be marked. They are to help you to complete task 6</w:t>
      </w:r>
      <w:r w:rsidR="00FE1C08" w:rsidRPr="17E17888">
        <w:rPr>
          <w:rFonts w:ascii="Arial" w:eastAsia="Times New Roman" w:hAnsi="Arial" w:cs="Arial"/>
          <w:sz w:val="20"/>
          <w:szCs w:val="20"/>
        </w:rPr>
        <w:t>,</w:t>
      </w:r>
      <w:r w:rsidRPr="17E17888">
        <w:rPr>
          <w:rFonts w:ascii="Arial" w:eastAsia="Times New Roman" w:hAnsi="Arial" w:cs="Arial"/>
          <w:sz w:val="20"/>
          <w:szCs w:val="20"/>
        </w:rPr>
        <w:t xml:space="preserve"> which is a reflective evaluation. </w:t>
      </w:r>
    </w:p>
    <w:p w14:paraId="2148112C"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Resources</w:t>
      </w:r>
    </w:p>
    <w:p w14:paraId="64C793A8" w14:textId="6FCD8AD9"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project brief and task 2 student guidance</w:t>
      </w:r>
    </w:p>
    <w:p w14:paraId="57788998" w14:textId="77777777"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literature database</w:t>
      </w:r>
    </w:p>
    <w:p w14:paraId="464365D5" w14:textId="77777777"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literature review (from task 1)</w:t>
      </w:r>
    </w:p>
    <w:p w14:paraId="22A67F83" w14:textId="77777777"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project diary</w:t>
      </w:r>
    </w:p>
    <w:p w14:paraId="687683FA" w14:textId="5B36E645"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 xml:space="preserve">risk assessment </w:t>
      </w:r>
      <w:r w:rsidR="0027355B" w:rsidRPr="17E17888">
        <w:rPr>
          <w:rFonts w:ascii="Arial" w:hAnsi="Arial" w:cs="Arial"/>
          <w:sz w:val="20"/>
          <w:szCs w:val="20"/>
        </w:rPr>
        <w:t xml:space="preserve">form </w:t>
      </w:r>
      <w:r w:rsidRPr="17E17888">
        <w:rPr>
          <w:rFonts w:ascii="Arial" w:hAnsi="Arial" w:cs="Arial"/>
          <w:sz w:val="20"/>
          <w:szCs w:val="20"/>
        </w:rPr>
        <w:t>template</w:t>
      </w:r>
    </w:p>
    <w:p w14:paraId="25B20149" w14:textId="69676216" w:rsidR="008D3FE4" w:rsidRPr="00D83E9F" w:rsidRDefault="008D3FE4" w:rsidP="17E17888">
      <w:pPr>
        <w:numPr>
          <w:ilvl w:val="0"/>
          <w:numId w:val="19"/>
        </w:numPr>
        <w:ind w:hanging="397"/>
        <w:rPr>
          <w:rFonts w:ascii="Arial" w:hAnsi="Arial" w:cs="Arial"/>
          <w:sz w:val="20"/>
          <w:szCs w:val="20"/>
        </w:rPr>
      </w:pPr>
      <w:r w:rsidRPr="15DD5673">
        <w:rPr>
          <w:rFonts w:ascii="Arial" w:hAnsi="Arial" w:cs="Arial"/>
          <w:sz w:val="20"/>
          <w:szCs w:val="20"/>
        </w:rPr>
        <w:t>risk matrix.</w:t>
      </w:r>
    </w:p>
    <w:p w14:paraId="38E823D6"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Assessment objectives</w:t>
      </w:r>
    </w:p>
    <w:p w14:paraId="3CB3AC2C"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AO1: Plan their approach to meeting the project brief (12 marks)</w:t>
      </w:r>
    </w:p>
    <w:p w14:paraId="53E0EF3F" w14:textId="77777777" w:rsidR="008D3FE4" w:rsidRPr="00D83E9F" w:rsidRDefault="008D3FE4" w:rsidP="17E17888">
      <w:pPr>
        <w:keepNext/>
        <w:keepLines/>
        <w:outlineLvl w:val="2"/>
        <w:rPr>
          <w:rFonts w:ascii="Arial" w:eastAsiaTheme="majorEastAsia" w:hAnsi="Arial" w:cs="Arial"/>
          <w:color w:val="000000"/>
          <w:sz w:val="20"/>
          <w:szCs w:val="20"/>
        </w:rPr>
      </w:pPr>
      <w:r w:rsidRPr="17E17888">
        <w:rPr>
          <w:rFonts w:ascii="Arial" w:eastAsiaTheme="majorEastAsia" w:hAnsi="Arial" w:cs="Arial"/>
          <w:color w:val="000000" w:themeColor="text1"/>
          <w:sz w:val="20"/>
          <w:szCs w:val="20"/>
        </w:rPr>
        <w:t>AO2: Apply core knowledge and skills</w:t>
      </w:r>
      <w:r w:rsidRPr="17E17888">
        <w:rPr>
          <w:rFonts w:ascii="Arial" w:eastAsia="Arial" w:hAnsi="Arial" w:cs="Arial"/>
          <w:sz w:val="20"/>
          <w:szCs w:val="20"/>
        </w:rPr>
        <w:t xml:space="preserve"> to the development of a scientific project</w:t>
      </w:r>
      <w:r w:rsidRPr="17E17888">
        <w:rPr>
          <w:rFonts w:ascii="Arial" w:eastAsiaTheme="majorEastAsia" w:hAnsi="Arial" w:cs="Arial"/>
          <w:sz w:val="20"/>
          <w:szCs w:val="20"/>
        </w:rPr>
        <w:t xml:space="preserve"> </w:t>
      </w:r>
      <w:r w:rsidRPr="17E17888">
        <w:rPr>
          <w:rFonts w:ascii="Arial" w:eastAsiaTheme="majorEastAsia" w:hAnsi="Arial" w:cs="Arial"/>
          <w:color w:val="000000" w:themeColor="text1"/>
          <w:sz w:val="20"/>
          <w:szCs w:val="20"/>
        </w:rPr>
        <w:t>(12 marks)</w:t>
      </w:r>
    </w:p>
    <w:p w14:paraId="774726DD"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AO4: Use English, mathematics, and digital skills as appropriate (4 marks)</w:t>
      </w:r>
    </w:p>
    <w:p w14:paraId="7FAAEA76"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AO5: Realise a project outcome and review how well the outcome meets the brief (8 marks)</w:t>
      </w:r>
    </w:p>
    <w:p w14:paraId="5AF1AC93"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Core Skills</w:t>
      </w:r>
    </w:p>
    <w:p w14:paraId="0476590D"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CS1: Project management</w:t>
      </w:r>
    </w:p>
    <w:p w14:paraId="4B42EC70"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CS2: Researching</w:t>
      </w:r>
    </w:p>
    <w:p w14:paraId="61755EAD"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CS3: Working with others (risk assessment)</w:t>
      </w:r>
    </w:p>
    <w:p w14:paraId="6EBDF274"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CS4: </w:t>
      </w:r>
      <w:r w:rsidRPr="17E17888">
        <w:rPr>
          <w:rFonts w:ascii="Arial" w:hAnsi="Arial" w:cs="Arial"/>
          <w:sz w:val="20"/>
          <w:szCs w:val="20"/>
        </w:rPr>
        <w:t>Creativity and innovation</w:t>
      </w:r>
    </w:p>
    <w:p w14:paraId="080B43A8"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CS6: Communication (written)</w:t>
      </w:r>
    </w:p>
    <w:p w14:paraId="332F2CB8"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CS7: Reflective evaluation</w:t>
      </w:r>
    </w:p>
    <w:p w14:paraId="33D35A86"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The evidence I have to submit for this task</w:t>
      </w:r>
    </w:p>
    <w:p w14:paraId="4E448BB0"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Your project </w:t>
      </w:r>
      <w:bookmarkStart w:id="29" w:name="_Int_wLHHEDtv"/>
      <w:r w:rsidRPr="17E17888">
        <w:rPr>
          <w:rFonts w:ascii="Arial" w:hAnsi="Arial" w:cs="Arial"/>
          <w:color w:val="000000" w:themeColor="text1"/>
          <w:sz w:val="20"/>
          <w:szCs w:val="20"/>
        </w:rPr>
        <w:t>plan</w:t>
      </w:r>
      <w:bookmarkEnd w:id="29"/>
      <w:r w:rsidRPr="17E17888">
        <w:rPr>
          <w:rFonts w:ascii="Arial" w:hAnsi="Arial" w:cs="Arial"/>
          <w:color w:val="000000" w:themeColor="text1"/>
          <w:sz w:val="20"/>
          <w:szCs w:val="20"/>
        </w:rPr>
        <w:t>.</w:t>
      </w:r>
    </w:p>
    <w:p w14:paraId="36AFC3F1"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How the evidence will be assessed</w:t>
      </w:r>
    </w:p>
    <w:p w14:paraId="0FFCC8B3"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This will be externally marked by examiners.</w:t>
      </w:r>
    </w:p>
    <w:p w14:paraId="6FAC2DD3"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Time allowed for completion of task 2</w:t>
      </w:r>
    </w:p>
    <w:p w14:paraId="3B66FDB3" w14:textId="3C826BE3"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3 hours. Plus 30 minutes for completion of </w:t>
      </w:r>
      <w:r w:rsidR="0027355B" w:rsidRPr="17E17888">
        <w:rPr>
          <w:rFonts w:ascii="Arial" w:hAnsi="Arial" w:cs="Arial"/>
          <w:color w:val="000000" w:themeColor="text1"/>
          <w:sz w:val="20"/>
          <w:szCs w:val="20"/>
        </w:rPr>
        <w:t xml:space="preserve">project </w:t>
      </w:r>
      <w:r w:rsidRPr="17E17888">
        <w:rPr>
          <w:rFonts w:ascii="Arial" w:hAnsi="Arial" w:cs="Arial"/>
          <w:color w:val="000000" w:themeColor="text1"/>
          <w:sz w:val="20"/>
          <w:szCs w:val="20"/>
        </w:rPr>
        <w:t>diary.</w:t>
      </w:r>
    </w:p>
    <w:p w14:paraId="791F9437"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30" w:name="_Toc46945884"/>
      <w:bookmarkStart w:id="31" w:name="_Toc50830648"/>
      <w:bookmarkStart w:id="32" w:name="_Toc61959088"/>
      <w:r w:rsidRPr="00D83E9F">
        <w:rPr>
          <w:rFonts w:ascii="Arial" w:eastAsiaTheme="majorEastAsia" w:hAnsi="Arial" w:cs="Arial"/>
          <w:b/>
          <w:bCs/>
          <w:sz w:val="36"/>
          <w:szCs w:val="28"/>
        </w:rPr>
        <w:t>Task 3: analyse data</w:t>
      </w:r>
      <w:bookmarkEnd w:id="30"/>
      <w:bookmarkEnd w:id="31"/>
      <w:bookmarkEnd w:id="32"/>
    </w:p>
    <w:p w14:paraId="4B85FA2A" w14:textId="77777777" w:rsidR="008D3FE4" w:rsidRPr="00D83E9F" w:rsidRDefault="008D3FE4" w:rsidP="17E17888">
      <w:pPr>
        <w:jc w:val="right"/>
        <w:rPr>
          <w:rFonts w:ascii="Arial" w:hAnsi="Arial" w:cs="Arial"/>
          <w:sz w:val="20"/>
          <w:szCs w:val="20"/>
        </w:rPr>
      </w:pPr>
      <w:r w:rsidRPr="17E17888">
        <w:rPr>
          <w:rFonts w:ascii="Arial" w:hAnsi="Arial" w:cs="Arial"/>
          <w:sz w:val="20"/>
          <w:szCs w:val="20"/>
        </w:rPr>
        <w:t>(34 marks)</w:t>
      </w:r>
    </w:p>
    <w:p w14:paraId="6DDB0495"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What you have to do</w:t>
      </w:r>
    </w:p>
    <w:p w14:paraId="064BB47B" w14:textId="77777777" w:rsidR="008D3FE4" w:rsidRPr="00D83E9F"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Due to the limitations of time and resources, you are not required to carry out the investigation you have planned. </w:t>
      </w:r>
    </w:p>
    <w:p w14:paraId="15B26265" w14:textId="75E050E9" w:rsidR="4B09CB82" w:rsidRDefault="4B09CB82" w:rsidP="17E17888">
      <w:pPr>
        <w:spacing w:line="257" w:lineRule="auto"/>
        <w:rPr>
          <w:rFonts w:ascii="Arial" w:eastAsia="Arial" w:hAnsi="Arial" w:cs="Arial"/>
          <w:sz w:val="20"/>
          <w:szCs w:val="20"/>
          <w:lang w:val="en-US"/>
        </w:rPr>
      </w:pPr>
      <w:r w:rsidRPr="17E17888">
        <w:rPr>
          <w:rFonts w:ascii="Arial" w:eastAsia="Arial" w:hAnsi="Arial" w:cs="Arial"/>
          <w:sz w:val="20"/>
          <w:szCs w:val="20"/>
          <w:lang w:val="en-US"/>
        </w:rPr>
        <w:t>The manufacturing company that produ</w:t>
      </w:r>
      <w:r w:rsidRPr="00296C28">
        <w:rPr>
          <w:rFonts w:ascii="Arial" w:eastAsia="Arial" w:hAnsi="Arial" w:cs="Arial"/>
          <w:sz w:val="20"/>
          <w:szCs w:val="20"/>
          <w:lang w:val="en-US"/>
        </w:rPr>
        <w:t xml:space="preserve">ces overhead crane components </w:t>
      </w:r>
      <w:r w:rsidRPr="17E17888">
        <w:rPr>
          <w:rFonts w:ascii="Arial" w:eastAsia="Arial" w:hAnsi="Arial" w:cs="Arial"/>
          <w:sz w:val="20"/>
          <w:szCs w:val="20"/>
          <w:lang w:val="en-US"/>
        </w:rPr>
        <w:t>has a requirement to get the measurements of a sample of their components checked to ensure they are consistent and within the tolerance required for the specification. The manufacturing company employs a company that specializes in measurements to obtain an independent measurement for their parts.</w:t>
      </w:r>
    </w:p>
    <w:p w14:paraId="5B504B88" w14:textId="4649FFED" w:rsidR="4B09CB82" w:rsidRDefault="4B09CB82" w:rsidP="17E17888">
      <w:pPr>
        <w:spacing w:line="257" w:lineRule="auto"/>
        <w:rPr>
          <w:rFonts w:ascii="Arial" w:eastAsia="Arial" w:hAnsi="Arial" w:cs="Arial"/>
          <w:sz w:val="20"/>
          <w:szCs w:val="20"/>
          <w:lang w:val="en-US"/>
        </w:rPr>
      </w:pPr>
      <w:r w:rsidRPr="17E17888">
        <w:rPr>
          <w:rFonts w:ascii="Arial" w:eastAsia="Arial" w:hAnsi="Arial" w:cs="Arial"/>
          <w:sz w:val="20"/>
          <w:szCs w:val="20"/>
          <w:lang w:val="en-US"/>
        </w:rPr>
        <w:t xml:space="preserve">However, the company that is usually contracted has gone out of business. As part of the selection of a new contractor, the manufacturing company has sent out some parts that were previously measured by the original contractor to three different potential contractors, to allow </w:t>
      </w:r>
      <w:r w:rsidR="00296C28">
        <w:rPr>
          <w:rFonts w:ascii="Arial" w:eastAsia="Arial" w:hAnsi="Arial" w:cs="Arial"/>
          <w:sz w:val="20"/>
          <w:szCs w:val="20"/>
          <w:lang w:val="en-US"/>
        </w:rPr>
        <w:t>the company</w:t>
      </w:r>
      <w:r w:rsidRPr="17E17888">
        <w:rPr>
          <w:rFonts w:ascii="Arial" w:eastAsia="Arial" w:hAnsi="Arial" w:cs="Arial"/>
          <w:sz w:val="20"/>
          <w:szCs w:val="20"/>
          <w:lang w:val="en-US"/>
        </w:rPr>
        <w:t xml:space="preserve"> to identify </w:t>
      </w:r>
      <w:r w:rsidR="00296C28">
        <w:rPr>
          <w:rFonts w:ascii="Arial" w:eastAsia="Arial" w:hAnsi="Arial" w:cs="Arial"/>
          <w:sz w:val="20"/>
          <w:szCs w:val="20"/>
          <w:lang w:val="en-US"/>
        </w:rPr>
        <w:t>which one would be</w:t>
      </w:r>
      <w:r w:rsidRPr="17E17888">
        <w:rPr>
          <w:rFonts w:ascii="Arial" w:eastAsia="Arial" w:hAnsi="Arial" w:cs="Arial"/>
          <w:sz w:val="20"/>
          <w:szCs w:val="20"/>
          <w:lang w:val="en-US"/>
        </w:rPr>
        <w:t xml:space="preserve"> able to obtain measurements that are as close as possible to the original.</w:t>
      </w:r>
    </w:p>
    <w:p w14:paraId="552D2EAA" w14:textId="7145282F" w:rsidR="4B09CB82" w:rsidRDefault="4B09CB82" w:rsidP="17E17888">
      <w:pPr>
        <w:spacing w:line="257" w:lineRule="auto"/>
        <w:rPr>
          <w:rFonts w:ascii="Arial" w:eastAsia="Arial" w:hAnsi="Arial" w:cs="Arial"/>
          <w:sz w:val="20"/>
          <w:szCs w:val="20"/>
          <w:lang w:val="en-US"/>
        </w:rPr>
      </w:pPr>
      <w:r w:rsidRPr="17E17888">
        <w:rPr>
          <w:rFonts w:ascii="Arial" w:eastAsia="Arial" w:hAnsi="Arial" w:cs="Arial"/>
          <w:sz w:val="20"/>
          <w:szCs w:val="20"/>
          <w:lang w:val="en-US"/>
        </w:rPr>
        <w:t>Analyse the provided dataset to determine which of the three potential new manufacturers measurements are closest to the original contractors.</w:t>
      </w:r>
    </w:p>
    <w:p w14:paraId="33C8BB54" w14:textId="7B1D26C6" w:rsidR="008D3FE4" w:rsidRPr="00D83E9F" w:rsidRDefault="008D3FE4" w:rsidP="17E17888">
      <w:pPr>
        <w:spacing w:after="0" w:line="360" w:lineRule="auto"/>
        <w:textAlignment w:val="baseline"/>
        <w:rPr>
          <w:rFonts w:ascii="Arial" w:eastAsia="Times New Roman" w:hAnsi="Arial" w:cs="Arial"/>
          <w:sz w:val="20"/>
          <w:szCs w:val="20"/>
        </w:rPr>
      </w:pPr>
      <w:r w:rsidRPr="0141C5D2">
        <w:rPr>
          <w:rFonts w:ascii="Arial" w:eastAsia="Times New Roman" w:hAnsi="Arial" w:cs="Arial"/>
          <w:sz w:val="20"/>
          <w:szCs w:val="20"/>
        </w:rPr>
        <w:t>You have been provided with a raw data pack, obtained from an organisation which developed and carried out a similar plan to solve the same problem. </w:t>
      </w:r>
    </w:p>
    <w:p w14:paraId="4B6E3666" w14:textId="77777777" w:rsidR="003D12E8" w:rsidRPr="00D83E9F" w:rsidRDefault="003D12E8" w:rsidP="008D3FE4">
      <w:pPr>
        <w:spacing w:after="0" w:line="360" w:lineRule="auto"/>
        <w:textAlignment w:val="baseline"/>
        <w:rPr>
          <w:rFonts w:ascii="Arial" w:eastAsia="Times New Roman" w:hAnsi="Arial" w:cs="Arial"/>
          <w:sz w:val="18"/>
          <w:szCs w:val="18"/>
        </w:rPr>
      </w:pPr>
    </w:p>
    <w:p w14:paraId="36C75B4F" w14:textId="77777777" w:rsidR="008D3FE4" w:rsidRPr="00C60691"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You must: </w:t>
      </w:r>
    </w:p>
    <w:p w14:paraId="52A3FD2F" w14:textId="7E9BF4B4" w:rsidR="008D3FE4" w:rsidRPr="00D83E9F" w:rsidRDefault="4B09CB82" w:rsidP="17E17888">
      <w:pPr>
        <w:numPr>
          <w:ilvl w:val="0"/>
          <w:numId w:val="24"/>
        </w:numPr>
        <w:spacing w:after="0" w:line="360" w:lineRule="auto"/>
        <w:ind w:left="360"/>
        <w:textAlignment w:val="baseline"/>
        <w:rPr>
          <w:rFonts w:ascii="Arial" w:eastAsia="Times New Roman" w:hAnsi="Arial" w:cs="Arial"/>
          <w:sz w:val="20"/>
          <w:szCs w:val="20"/>
        </w:rPr>
      </w:pPr>
      <w:r w:rsidRPr="17E17888">
        <w:rPr>
          <w:rFonts w:ascii="Arial" w:eastAsia="Arial" w:hAnsi="Arial" w:cs="Arial"/>
          <w:sz w:val="20"/>
          <w:szCs w:val="20"/>
          <w:lang w:val="en-US"/>
        </w:rPr>
        <w:t>analyse the provided dataset to determine which of the three potential new manufacturers measurements are closest to the original contractors</w:t>
      </w:r>
      <w:r w:rsidRPr="17E17888">
        <w:rPr>
          <w:rFonts w:ascii="Arial" w:eastAsia="Times New Roman" w:hAnsi="Arial" w:cs="Arial"/>
          <w:sz w:val="20"/>
          <w:szCs w:val="20"/>
        </w:rPr>
        <w:t xml:space="preserve"> </w:t>
      </w:r>
    </w:p>
    <w:p w14:paraId="32CF443A" w14:textId="11F90E68" w:rsidR="008D3FE4" w:rsidRPr="00D83E9F" w:rsidRDefault="008D3FE4" w:rsidP="17E17888">
      <w:pPr>
        <w:numPr>
          <w:ilvl w:val="0"/>
          <w:numId w:val="24"/>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produce a report of your analysis, to include: </w:t>
      </w:r>
    </w:p>
    <w:p w14:paraId="5479456D" w14:textId="77777777" w:rsidR="008D3FE4" w:rsidRPr="00D83E9F" w:rsidRDefault="008D3FE4" w:rsidP="00C60691">
      <w:pPr>
        <w:pStyle w:val="ListParagraph"/>
        <w:numPr>
          <w:ilvl w:val="0"/>
          <w:numId w:val="1"/>
        </w:numPr>
        <w:spacing w:after="0" w:line="360" w:lineRule="auto"/>
        <w:textAlignment w:val="baseline"/>
        <w:rPr>
          <w:sz w:val="20"/>
          <w:szCs w:val="20"/>
        </w:rPr>
      </w:pPr>
      <w:r w:rsidRPr="17E17888">
        <w:rPr>
          <w:rFonts w:ascii="Arial" w:eastAsia="Times New Roman" w:hAnsi="Arial" w:cs="Arial"/>
          <w:sz w:val="20"/>
          <w:szCs w:val="20"/>
        </w:rPr>
        <w:t>presentation of data to enable peer review </w:t>
      </w:r>
    </w:p>
    <w:p w14:paraId="4B695711" w14:textId="77777777" w:rsidR="008D3FE4" w:rsidRPr="00D83E9F" w:rsidRDefault="008D3FE4" w:rsidP="00C60691">
      <w:pPr>
        <w:pStyle w:val="ListParagraph"/>
        <w:numPr>
          <w:ilvl w:val="0"/>
          <w:numId w:val="1"/>
        </w:numPr>
        <w:spacing w:after="0" w:line="360" w:lineRule="auto"/>
        <w:textAlignment w:val="baseline"/>
        <w:rPr>
          <w:sz w:val="20"/>
          <w:szCs w:val="20"/>
        </w:rPr>
      </w:pPr>
      <w:r w:rsidRPr="17E17888">
        <w:rPr>
          <w:rFonts w:ascii="Arial" w:eastAsia="Times New Roman" w:hAnsi="Arial" w:cs="Arial"/>
          <w:sz w:val="20"/>
          <w:szCs w:val="20"/>
        </w:rPr>
        <w:t>selection of appropriate statistical techniques </w:t>
      </w:r>
    </w:p>
    <w:p w14:paraId="233DF34E" w14:textId="77777777" w:rsidR="008D3FE4" w:rsidRPr="00D83E9F" w:rsidRDefault="008D3FE4" w:rsidP="00C60691">
      <w:pPr>
        <w:pStyle w:val="ListParagraph"/>
        <w:numPr>
          <w:ilvl w:val="0"/>
          <w:numId w:val="1"/>
        </w:numPr>
        <w:spacing w:after="0" w:line="360" w:lineRule="auto"/>
        <w:textAlignment w:val="baseline"/>
        <w:rPr>
          <w:sz w:val="20"/>
          <w:szCs w:val="20"/>
        </w:rPr>
      </w:pPr>
      <w:r w:rsidRPr="17E17888">
        <w:rPr>
          <w:rFonts w:ascii="Arial" w:eastAsia="Times New Roman" w:hAnsi="Arial" w:cs="Arial"/>
          <w:sz w:val="20"/>
          <w:szCs w:val="20"/>
        </w:rPr>
        <w:t>application of appropriate statistical techniques </w:t>
      </w:r>
    </w:p>
    <w:p w14:paraId="1AABBFCB" w14:textId="114938F3" w:rsidR="008D3FE4" w:rsidRPr="00D83E9F" w:rsidRDefault="008D3FE4" w:rsidP="00C60691">
      <w:pPr>
        <w:pStyle w:val="ListParagraph"/>
        <w:numPr>
          <w:ilvl w:val="0"/>
          <w:numId w:val="1"/>
        </w:numPr>
        <w:spacing w:after="0" w:line="360" w:lineRule="auto"/>
        <w:textAlignment w:val="baseline"/>
        <w:rPr>
          <w:sz w:val="20"/>
          <w:szCs w:val="20"/>
        </w:rPr>
      </w:pPr>
      <w:r w:rsidRPr="15DD5673">
        <w:rPr>
          <w:rFonts w:ascii="Arial" w:eastAsia="Times New Roman" w:hAnsi="Arial" w:cs="Arial"/>
          <w:sz w:val="20"/>
          <w:szCs w:val="20"/>
        </w:rPr>
        <w:t>justification for your conclusions. </w:t>
      </w:r>
    </w:p>
    <w:p w14:paraId="1CA93838" w14:textId="77777777" w:rsidR="007E1118" w:rsidRPr="00D83E9F" w:rsidRDefault="007E1118" w:rsidP="17E17888">
      <w:pPr>
        <w:spacing w:after="0" w:line="360" w:lineRule="auto"/>
        <w:ind w:left="567"/>
        <w:textAlignment w:val="baseline"/>
        <w:rPr>
          <w:rFonts w:ascii="Arial" w:eastAsia="Times New Roman" w:hAnsi="Arial" w:cs="Arial"/>
          <w:sz w:val="20"/>
          <w:szCs w:val="20"/>
        </w:rPr>
      </w:pPr>
    </w:p>
    <w:p w14:paraId="49E99B06" w14:textId="475D6B79" w:rsidR="008D3FE4" w:rsidRPr="00D83E9F" w:rsidRDefault="008D3FE4" w:rsidP="008D3FE4">
      <w:pPr>
        <w:spacing w:after="0" w:line="360" w:lineRule="auto"/>
        <w:textAlignment w:val="baseline"/>
        <w:rPr>
          <w:rFonts w:ascii="Arial" w:eastAsia="Times New Roman" w:hAnsi="Arial" w:cs="Arial"/>
          <w:sz w:val="18"/>
          <w:szCs w:val="18"/>
        </w:rPr>
      </w:pPr>
      <w:r w:rsidRPr="17E17888">
        <w:rPr>
          <w:rFonts w:ascii="Arial" w:eastAsia="Times New Roman" w:hAnsi="Arial" w:cs="Arial"/>
          <w:sz w:val="20"/>
          <w:szCs w:val="20"/>
        </w:rPr>
        <w:t>Add any notes about your work in your project diary. These notes will </w:t>
      </w:r>
      <w:r w:rsidRPr="17E17888">
        <w:rPr>
          <w:rFonts w:ascii="Arial" w:eastAsia="Times New Roman" w:hAnsi="Arial" w:cs="Arial"/>
          <w:b/>
          <w:bCs/>
          <w:sz w:val="20"/>
          <w:szCs w:val="20"/>
        </w:rPr>
        <w:t>not </w:t>
      </w:r>
      <w:r w:rsidRPr="17E17888">
        <w:rPr>
          <w:rFonts w:ascii="Arial" w:eastAsia="Times New Roman" w:hAnsi="Arial" w:cs="Arial"/>
          <w:sz w:val="20"/>
          <w:szCs w:val="20"/>
        </w:rPr>
        <w:t>be marked. They are to help you to complete task 6</w:t>
      </w:r>
      <w:r w:rsidR="00E06C90" w:rsidRPr="17E17888">
        <w:rPr>
          <w:rFonts w:ascii="Arial" w:eastAsia="Times New Roman" w:hAnsi="Arial" w:cs="Arial"/>
          <w:sz w:val="20"/>
          <w:szCs w:val="20"/>
        </w:rPr>
        <w:t>,</w:t>
      </w:r>
      <w:r w:rsidRPr="17E17888">
        <w:rPr>
          <w:rFonts w:ascii="Arial" w:eastAsia="Times New Roman" w:hAnsi="Arial" w:cs="Arial"/>
          <w:sz w:val="20"/>
          <w:szCs w:val="20"/>
        </w:rPr>
        <w:t xml:space="preserve"> which is a reflective evaluation.</w:t>
      </w:r>
      <w:r w:rsidRPr="17E17888">
        <w:rPr>
          <w:rFonts w:ascii="Arial" w:eastAsia="Times New Roman" w:hAnsi="Arial" w:cs="Arial"/>
        </w:rPr>
        <w:t> </w:t>
      </w:r>
    </w:p>
    <w:p w14:paraId="21ED0B93"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Resources</w:t>
      </w:r>
    </w:p>
    <w:p w14:paraId="1DE1CA71" w14:textId="48F1B0D0"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project brief and task 3 student guidance</w:t>
      </w:r>
    </w:p>
    <w:p w14:paraId="7A2001D3"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computer access</w:t>
      </w:r>
    </w:p>
    <w:p w14:paraId="38F3055F" w14:textId="7271C312"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NCFE LIMS spreadsheet</w:t>
      </w:r>
    </w:p>
    <w:p w14:paraId="5E21E1F4" w14:textId="65F0C9DC" w:rsidR="008D3FE4" w:rsidRPr="00D83E9F" w:rsidRDefault="008D3FE4" w:rsidP="17E17888">
      <w:pPr>
        <w:numPr>
          <w:ilvl w:val="0"/>
          <w:numId w:val="19"/>
        </w:numPr>
        <w:ind w:hanging="397"/>
        <w:rPr>
          <w:rFonts w:ascii="Arial" w:hAnsi="Arial" w:cs="Arial"/>
          <w:b/>
          <w:bCs/>
          <w:color w:val="000000"/>
          <w:sz w:val="20"/>
          <w:szCs w:val="20"/>
        </w:rPr>
      </w:pPr>
      <w:r w:rsidRPr="15DD5673">
        <w:rPr>
          <w:rFonts w:ascii="Arial" w:hAnsi="Arial" w:cs="Arial"/>
          <w:sz w:val="20"/>
          <w:szCs w:val="20"/>
        </w:rPr>
        <w:t>project</w:t>
      </w:r>
      <w:r w:rsidRPr="15DD5673">
        <w:rPr>
          <w:rFonts w:ascii="Arial" w:hAnsi="Arial" w:cs="Arial"/>
          <w:color w:val="000000" w:themeColor="text1"/>
          <w:sz w:val="20"/>
          <w:szCs w:val="20"/>
        </w:rPr>
        <w:t xml:space="preserve"> diary.</w:t>
      </w:r>
    </w:p>
    <w:p w14:paraId="54E642AD"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Assessment objectives</w:t>
      </w:r>
    </w:p>
    <w:p w14:paraId="2098DC6A" w14:textId="77777777" w:rsidR="008D3FE4" w:rsidRPr="00D83E9F" w:rsidRDefault="008D3FE4" w:rsidP="17E17888">
      <w:pPr>
        <w:keepNext/>
        <w:keepLines/>
        <w:outlineLvl w:val="2"/>
        <w:rPr>
          <w:rFonts w:ascii="Arial" w:eastAsiaTheme="majorEastAsia" w:hAnsi="Arial" w:cs="Arial"/>
          <w:color w:val="000000"/>
          <w:sz w:val="20"/>
          <w:szCs w:val="20"/>
        </w:rPr>
      </w:pPr>
      <w:r w:rsidRPr="17E17888">
        <w:rPr>
          <w:rFonts w:ascii="Arial" w:eastAsiaTheme="majorEastAsia" w:hAnsi="Arial" w:cs="Arial"/>
          <w:color w:val="000000" w:themeColor="text1"/>
          <w:sz w:val="20"/>
          <w:szCs w:val="20"/>
        </w:rPr>
        <w:t xml:space="preserve">AO2: Apply core knowledge and skills </w:t>
      </w:r>
      <w:r w:rsidRPr="17E17888">
        <w:rPr>
          <w:rFonts w:ascii="Arial" w:eastAsia="Arial" w:hAnsi="Arial" w:cs="Arial"/>
          <w:sz w:val="20"/>
          <w:szCs w:val="20"/>
        </w:rPr>
        <w:t>to the development of a scientific project (</w:t>
      </w:r>
      <w:r w:rsidRPr="17E17888">
        <w:rPr>
          <w:rFonts w:ascii="Arial" w:eastAsiaTheme="majorEastAsia" w:hAnsi="Arial" w:cs="Arial"/>
          <w:sz w:val="20"/>
          <w:szCs w:val="20"/>
        </w:rPr>
        <w:t>16</w:t>
      </w:r>
      <w:r w:rsidRPr="17E17888">
        <w:rPr>
          <w:rFonts w:ascii="Arial" w:eastAsiaTheme="majorEastAsia" w:hAnsi="Arial" w:cs="Arial"/>
          <w:color w:val="000000" w:themeColor="text1"/>
          <w:sz w:val="20"/>
          <w:szCs w:val="20"/>
        </w:rPr>
        <w:t xml:space="preserve"> marks)</w:t>
      </w:r>
    </w:p>
    <w:p w14:paraId="234C81C3"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AO3: Select relevant techniques and resources to meet the brief (6 marks)</w:t>
      </w:r>
    </w:p>
    <w:p w14:paraId="491AD29B"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AO4: Use English, mathematics, and digital skills as appropriate (6 marks)</w:t>
      </w:r>
    </w:p>
    <w:p w14:paraId="250E6A10"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AO5: Realise a project outcome and review how well the outcome meets the brief (6 marks)</w:t>
      </w:r>
    </w:p>
    <w:p w14:paraId="3507B4EA"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Core Skills</w:t>
      </w:r>
    </w:p>
    <w:p w14:paraId="03B44B54" w14:textId="40079B45"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CS4: Creativity and innovation</w:t>
      </w:r>
    </w:p>
    <w:p w14:paraId="36BA9295"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CS5: Problem solving</w:t>
      </w:r>
    </w:p>
    <w:p w14:paraId="2E963965"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CS6: Communication (written)</w:t>
      </w:r>
    </w:p>
    <w:p w14:paraId="5424944F"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CS7: Reflective evaluation</w:t>
      </w:r>
    </w:p>
    <w:p w14:paraId="1A5A7285"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The evidence I have to submit for this task</w:t>
      </w:r>
    </w:p>
    <w:p w14:paraId="1AE8074D"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Your analysis report including any charts and graphs.</w:t>
      </w:r>
    </w:p>
    <w:p w14:paraId="526CC42D"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How the evidence will be assessed</w:t>
      </w:r>
    </w:p>
    <w:p w14:paraId="31AEDCD2"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This will be externally marked by examiners.</w:t>
      </w:r>
    </w:p>
    <w:p w14:paraId="1C5A4267"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Time allowed for completion of task 3</w:t>
      </w:r>
    </w:p>
    <w:p w14:paraId="4DB2224A" w14:textId="1155810E" w:rsidR="008D3FE4" w:rsidRPr="00D83E9F" w:rsidRDefault="008D3FE4" w:rsidP="17E17888">
      <w:pPr>
        <w:rPr>
          <w:rFonts w:ascii="Arial" w:hAnsi="Arial" w:cs="Arial"/>
          <w:b/>
          <w:bCs/>
          <w:color w:val="000000"/>
          <w:sz w:val="20"/>
          <w:szCs w:val="20"/>
        </w:rPr>
      </w:pPr>
      <w:r w:rsidRPr="17E17888">
        <w:rPr>
          <w:rFonts w:ascii="Arial" w:hAnsi="Arial" w:cs="Arial"/>
          <w:color w:val="000000" w:themeColor="text1"/>
          <w:sz w:val="20"/>
          <w:szCs w:val="20"/>
        </w:rPr>
        <w:t xml:space="preserve">3 hours. Plus 30 minutes for completion of </w:t>
      </w:r>
      <w:r w:rsidR="00A7538B" w:rsidRPr="17E17888">
        <w:rPr>
          <w:rFonts w:ascii="Arial" w:hAnsi="Arial" w:cs="Arial"/>
          <w:color w:val="000000" w:themeColor="text1"/>
          <w:sz w:val="20"/>
          <w:szCs w:val="20"/>
        </w:rPr>
        <w:t xml:space="preserve">project </w:t>
      </w:r>
      <w:r w:rsidRPr="17E17888">
        <w:rPr>
          <w:rFonts w:ascii="Arial" w:hAnsi="Arial" w:cs="Arial"/>
          <w:color w:val="000000" w:themeColor="text1"/>
          <w:sz w:val="20"/>
          <w:szCs w:val="20"/>
        </w:rPr>
        <w:t>diary.</w:t>
      </w:r>
    </w:p>
    <w:p w14:paraId="45DA458D"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33" w:name="_Toc46945885"/>
      <w:bookmarkStart w:id="34" w:name="_Toc50830649"/>
      <w:bookmarkStart w:id="35" w:name="_Toc61959089"/>
      <w:r w:rsidRPr="00D83E9F">
        <w:rPr>
          <w:rFonts w:ascii="Arial" w:eastAsiaTheme="majorEastAsia" w:hAnsi="Arial" w:cs="Arial"/>
          <w:b/>
          <w:bCs/>
          <w:sz w:val="36"/>
          <w:szCs w:val="28"/>
        </w:rPr>
        <w:t>Task 4: present outcomes and conclusions</w:t>
      </w:r>
      <w:bookmarkEnd w:id="33"/>
      <w:bookmarkEnd w:id="34"/>
      <w:bookmarkEnd w:id="35"/>
    </w:p>
    <w:p w14:paraId="61AB15CD" w14:textId="77777777" w:rsidR="008D3FE4" w:rsidRPr="00D83E9F" w:rsidRDefault="008D3FE4" w:rsidP="17E17888">
      <w:pPr>
        <w:jc w:val="right"/>
        <w:rPr>
          <w:rFonts w:ascii="Arial" w:hAnsi="Arial" w:cs="Arial"/>
          <w:sz w:val="20"/>
          <w:szCs w:val="20"/>
        </w:rPr>
      </w:pPr>
      <w:r w:rsidRPr="17E17888">
        <w:rPr>
          <w:rFonts w:ascii="Arial" w:hAnsi="Arial" w:cs="Arial"/>
          <w:sz w:val="20"/>
          <w:szCs w:val="20"/>
        </w:rPr>
        <w:t>(28 marks)</w:t>
      </w:r>
    </w:p>
    <w:p w14:paraId="7B7042AB"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What you have to do</w:t>
      </w:r>
    </w:p>
    <w:p w14:paraId="1CBA9B3A" w14:textId="77777777" w:rsidR="008D3FE4" w:rsidRPr="00D83E9F"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4(a) Use your report from task 3 to produce an A2 scientific poster. The poster may be produced and displayed electronically rather than printed. </w:t>
      </w:r>
    </w:p>
    <w:p w14:paraId="3DE1B259" w14:textId="77777777" w:rsidR="008D3FE4" w:rsidRPr="00C60691" w:rsidRDefault="008D3FE4" w:rsidP="17E17888">
      <w:pPr>
        <w:spacing w:after="0" w:line="360" w:lineRule="auto"/>
        <w:textAlignment w:val="baseline"/>
        <w:rPr>
          <w:rFonts w:ascii="Arial" w:eastAsia="Times New Roman" w:hAnsi="Arial" w:cs="Arial"/>
          <w:sz w:val="20"/>
          <w:szCs w:val="20"/>
        </w:rPr>
      </w:pPr>
    </w:p>
    <w:p w14:paraId="1683D59A" w14:textId="77777777" w:rsidR="008D3FE4" w:rsidRPr="00C60691"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Your poster must show: </w:t>
      </w:r>
    </w:p>
    <w:p w14:paraId="5AA6438B" w14:textId="00A73A7A" w:rsidR="008D3FE4" w:rsidRPr="00D83E9F" w:rsidRDefault="008D3FE4" w:rsidP="17E17888">
      <w:pPr>
        <w:numPr>
          <w:ilvl w:val="0"/>
          <w:numId w:val="22"/>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the problem being addressed/investigated </w:t>
      </w:r>
    </w:p>
    <w:p w14:paraId="2A7B0A5A" w14:textId="725342D6" w:rsidR="00886889" w:rsidRPr="00D83E9F" w:rsidRDefault="00886889" w:rsidP="17E17888">
      <w:pPr>
        <w:numPr>
          <w:ilvl w:val="0"/>
          <w:numId w:val="22"/>
        </w:numPr>
        <w:spacing w:after="0" w:line="360" w:lineRule="auto"/>
        <w:ind w:left="360"/>
        <w:textAlignment w:val="baseline"/>
        <w:rPr>
          <w:rFonts w:ascii="Arial" w:eastAsia="Arial" w:hAnsi="Arial" w:cs="Arial"/>
          <w:sz w:val="20"/>
          <w:szCs w:val="20"/>
        </w:rPr>
      </w:pPr>
      <w:r w:rsidRPr="17E17888">
        <w:rPr>
          <w:rFonts w:ascii="Arial" w:eastAsia="Arial" w:hAnsi="Arial" w:cs="Arial"/>
          <w:sz w:val="20"/>
          <w:szCs w:val="20"/>
        </w:rPr>
        <w:t>a brief summary of the 2 strategies/methods compared</w:t>
      </w:r>
    </w:p>
    <w:p w14:paraId="377A1A17" w14:textId="77777777" w:rsidR="008D3FE4" w:rsidRPr="00D83E9F" w:rsidRDefault="008D3FE4" w:rsidP="17E17888">
      <w:pPr>
        <w:numPr>
          <w:ilvl w:val="0"/>
          <w:numId w:val="22"/>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the results of your analysis, including any graphs and charts </w:t>
      </w:r>
    </w:p>
    <w:p w14:paraId="6247C217" w14:textId="5C307F92" w:rsidR="008D3FE4" w:rsidRPr="00D83E9F" w:rsidRDefault="008D3FE4" w:rsidP="17E17888">
      <w:pPr>
        <w:numPr>
          <w:ilvl w:val="0"/>
          <w:numId w:val="22"/>
        </w:numPr>
        <w:spacing w:after="0" w:line="360" w:lineRule="auto"/>
        <w:ind w:left="360"/>
        <w:textAlignment w:val="baseline"/>
        <w:rPr>
          <w:rFonts w:ascii="Arial" w:eastAsia="Arial" w:hAnsi="Arial" w:cs="Arial"/>
          <w:sz w:val="20"/>
          <w:szCs w:val="20"/>
        </w:rPr>
      </w:pPr>
      <w:r w:rsidRPr="15DD5673">
        <w:rPr>
          <w:rFonts w:ascii="Arial" w:eastAsia="Times New Roman" w:hAnsi="Arial" w:cs="Arial"/>
          <w:sz w:val="20"/>
          <w:szCs w:val="20"/>
        </w:rPr>
        <w:t>your conclusion. </w:t>
      </w:r>
    </w:p>
    <w:p w14:paraId="75EDCF1C" w14:textId="77777777" w:rsidR="008D3FE4" w:rsidRPr="00C60691" w:rsidRDefault="008D3FE4" w:rsidP="17E17888">
      <w:pPr>
        <w:spacing w:after="0" w:line="360" w:lineRule="auto"/>
        <w:textAlignment w:val="baseline"/>
        <w:rPr>
          <w:rFonts w:ascii="Arial" w:eastAsia="Times New Roman" w:hAnsi="Arial" w:cs="Arial"/>
          <w:sz w:val="20"/>
          <w:szCs w:val="20"/>
          <w:lang w:val="en-US"/>
        </w:rPr>
      </w:pPr>
      <w:r w:rsidRPr="17E17888">
        <w:rPr>
          <w:rFonts w:ascii="Arial" w:eastAsia="Times New Roman" w:hAnsi="Arial" w:cs="Arial"/>
          <w:sz w:val="20"/>
          <w:szCs w:val="20"/>
          <w:lang w:val="en-US"/>
        </w:rPr>
        <w:t> </w:t>
      </w:r>
    </w:p>
    <w:p w14:paraId="3E4975AE" w14:textId="77777777" w:rsidR="005849BA" w:rsidRPr="00D83E9F"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4(b) Present the main points from your poster to your tutor. Your tutor will make observations on your presentation and ask questions if further detail is needed. The presentation will be recorded by video</w:t>
      </w:r>
      <w:r w:rsidR="00A7538B" w:rsidRPr="17E17888">
        <w:rPr>
          <w:rFonts w:ascii="Arial" w:eastAsia="Times New Roman" w:hAnsi="Arial" w:cs="Arial"/>
          <w:sz w:val="20"/>
          <w:szCs w:val="20"/>
        </w:rPr>
        <w:t>, and this video submitted for marking</w:t>
      </w:r>
      <w:r w:rsidRPr="17E17888">
        <w:rPr>
          <w:rFonts w:ascii="Arial" w:eastAsia="Times New Roman" w:hAnsi="Arial" w:cs="Arial"/>
          <w:sz w:val="20"/>
          <w:szCs w:val="20"/>
        </w:rPr>
        <w:t>. </w:t>
      </w:r>
    </w:p>
    <w:p w14:paraId="2A276029" w14:textId="77777777" w:rsidR="005849BA" w:rsidRPr="00D83E9F" w:rsidRDefault="005849BA" w:rsidP="17E17888">
      <w:pPr>
        <w:spacing w:after="0" w:line="360" w:lineRule="auto"/>
        <w:textAlignment w:val="baseline"/>
        <w:rPr>
          <w:rFonts w:ascii="Arial" w:eastAsia="Times New Roman" w:hAnsi="Arial" w:cs="Arial"/>
          <w:sz w:val="20"/>
          <w:szCs w:val="20"/>
        </w:rPr>
      </w:pPr>
    </w:p>
    <w:p w14:paraId="14E14D33" w14:textId="68042F68" w:rsidR="008D3FE4" w:rsidRPr="00D83E9F" w:rsidRDefault="008D3FE4" w:rsidP="008D3FE4">
      <w:pPr>
        <w:spacing w:after="0" w:line="360" w:lineRule="auto"/>
        <w:textAlignment w:val="baseline"/>
        <w:rPr>
          <w:rFonts w:ascii="Arial" w:eastAsia="Times New Roman" w:hAnsi="Arial" w:cs="Arial"/>
          <w:sz w:val="18"/>
          <w:szCs w:val="18"/>
        </w:rPr>
      </w:pPr>
      <w:r w:rsidRPr="17E17888">
        <w:rPr>
          <w:rFonts w:ascii="Arial" w:eastAsia="Times New Roman" w:hAnsi="Arial" w:cs="Arial"/>
          <w:sz w:val="20"/>
          <w:szCs w:val="20"/>
        </w:rPr>
        <w:t>Add any notes about your work in your project diary. These notes will </w:t>
      </w:r>
      <w:r w:rsidRPr="17E17888">
        <w:rPr>
          <w:rFonts w:ascii="Arial" w:eastAsia="Times New Roman" w:hAnsi="Arial" w:cs="Arial"/>
          <w:b/>
          <w:bCs/>
          <w:sz w:val="20"/>
          <w:szCs w:val="20"/>
        </w:rPr>
        <w:t>not</w:t>
      </w:r>
      <w:r w:rsidRPr="17E17888">
        <w:rPr>
          <w:rFonts w:ascii="Arial" w:eastAsia="Times New Roman" w:hAnsi="Arial" w:cs="Arial"/>
          <w:sz w:val="20"/>
          <w:szCs w:val="20"/>
        </w:rPr>
        <w:t> be marked. They are to help you to complete task 6</w:t>
      </w:r>
      <w:r w:rsidR="00B3647C" w:rsidRPr="17E17888">
        <w:rPr>
          <w:rFonts w:ascii="Arial" w:eastAsia="Times New Roman" w:hAnsi="Arial" w:cs="Arial"/>
          <w:sz w:val="20"/>
          <w:szCs w:val="20"/>
        </w:rPr>
        <w:t>,</w:t>
      </w:r>
      <w:r w:rsidRPr="17E17888">
        <w:rPr>
          <w:rFonts w:ascii="Arial" w:eastAsia="Times New Roman" w:hAnsi="Arial" w:cs="Arial"/>
          <w:sz w:val="20"/>
          <w:szCs w:val="20"/>
        </w:rPr>
        <w:t xml:space="preserve"> which is a reflective evaluation.</w:t>
      </w:r>
      <w:r w:rsidRPr="17E17888">
        <w:rPr>
          <w:rFonts w:ascii="Arial" w:eastAsia="Times New Roman" w:hAnsi="Arial" w:cs="Arial"/>
        </w:rPr>
        <w:t> </w:t>
      </w:r>
    </w:p>
    <w:p w14:paraId="225B5294"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Resources</w:t>
      </w:r>
    </w:p>
    <w:p w14:paraId="247BC252" w14:textId="66B4C5B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project brief and task 4 student guidance</w:t>
      </w:r>
    </w:p>
    <w:p w14:paraId="3ADA935D"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computer and printer access</w:t>
      </w:r>
    </w:p>
    <w:p w14:paraId="6E542CE0" w14:textId="18449EC6"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access to NCFE provided LIMS spreadsheet</w:t>
      </w:r>
    </w:p>
    <w:p w14:paraId="2E4A8244" w14:textId="77777777"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 xml:space="preserve">your analysis </w:t>
      </w:r>
      <w:bookmarkStart w:id="36" w:name="_Int_r4XUbtsp"/>
      <w:r w:rsidRPr="17E17888">
        <w:rPr>
          <w:rFonts w:ascii="Arial" w:hAnsi="Arial" w:cs="Arial"/>
          <w:color w:val="000000" w:themeColor="text1"/>
          <w:sz w:val="20"/>
          <w:szCs w:val="20"/>
        </w:rPr>
        <w:t>report</w:t>
      </w:r>
      <w:bookmarkEnd w:id="36"/>
    </w:p>
    <w:p w14:paraId="7B742BF6" w14:textId="558D27AC"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A2 paper, various coloured markers, scissors and glue, and/or IT software/applications to create poster (or parts of) for printing, and printing facilities</w:t>
      </w:r>
    </w:p>
    <w:p w14:paraId="32C78497" w14:textId="4AD383AA" w:rsidR="008D3FE4" w:rsidRPr="00D83E9F" w:rsidRDefault="008D3FE4" w:rsidP="17E17888">
      <w:pPr>
        <w:numPr>
          <w:ilvl w:val="0"/>
          <w:numId w:val="19"/>
        </w:numPr>
        <w:ind w:hanging="397"/>
        <w:rPr>
          <w:rFonts w:ascii="Arial" w:hAnsi="Arial" w:cs="Arial"/>
          <w:color w:val="000000"/>
          <w:sz w:val="20"/>
          <w:szCs w:val="20"/>
        </w:rPr>
      </w:pPr>
      <w:r w:rsidRPr="15DD5673">
        <w:rPr>
          <w:rFonts w:ascii="Arial" w:hAnsi="Arial" w:cs="Arial"/>
          <w:color w:val="000000" w:themeColor="text1"/>
          <w:sz w:val="20"/>
          <w:szCs w:val="20"/>
        </w:rPr>
        <w:t>project diary.</w:t>
      </w:r>
    </w:p>
    <w:p w14:paraId="2B365106"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Assessment objectives</w:t>
      </w:r>
    </w:p>
    <w:p w14:paraId="5DCF278C" w14:textId="77777777" w:rsidR="008D3FE4" w:rsidRPr="00D83E9F" w:rsidRDefault="008D3FE4" w:rsidP="17E17888">
      <w:pPr>
        <w:keepNext/>
        <w:keepLines/>
        <w:outlineLvl w:val="2"/>
        <w:rPr>
          <w:rFonts w:ascii="Arial" w:eastAsiaTheme="majorEastAsia" w:hAnsi="Arial" w:cs="Arial"/>
          <w:color w:val="000000"/>
          <w:sz w:val="20"/>
          <w:szCs w:val="20"/>
        </w:rPr>
      </w:pPr>
      <w:r w:rsidRPr="17E17888">
        <w:rPr>
          <w:rFonts w:ascii="Arial" w:eastAsiaTheme="majorEastAsia" w:hAnsi="Arial" w:cs="Arial"/>
          <w:color w:val="000000" w:themeColor="text1"/>
          <w:sz w:val="20"/>
          <w:szCs w:val="20"/>
        </w:rPr>
        <w:t xml:space="preserve">AO2: Apply core knowledge and skills </w:t>
      </w:r>
      <w:r w:rsidRPr="17E17888">
        <w:rPr>
          <w:rFonts w:ascii="Arial" w:eastAsia="Arial" w:hAnsi="Arial" w:cs="Arial"/>
          <w:sz w:val="20"/>
          <w:szCs w:val="20"/>
        </w:rPr>
        <w:t>to the development of a scientific project (</w:t>
      </w:r>
      <w:r w:rsidRPr="17E17888">
        <w:rPr>
          <w:rFonts w:ascii="Arial" w:eastAsiaTheme="majorEastAsia" w:hAnsi="Arial" w:cs="Arial"/>
          <w:color w:val="000000" w:themeColor="text1"/>
          <w:sz w:val="20"/>
          <w:szCs w:val="20"/>
        </w:rPr>
        <w:t>12 marks) </w:t>
      </w:r>
    </w:p>
    <w:p w14:paraId="6F2D13ED"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AO3: Select relevant techniques and resources to meet the brief (6 marks)</w:t>
      </w:r>
    </w:p>
    <w:p w14:paraId="2F6264C8"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AO4: Use English, mathematics, and digital skills as appropriate (4 marks)</w:t>
      </w:r>
    </w:p>
    <w:p w14:paraId="6CC125E5"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AO5: Realise a project outcome and review how well the outcome meets the brief (6 marks) </w:t>
      </w:r>
    </w:p>
    <w:p w14:paraId="48D7A8D8"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Core skills</w:t>
      </w:r>
    </w:p>
    <w:p w14:paraId="14753A9E" w14:textId="7EDC85E5"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CS4: Creativity and innovation</w:t>
      </w:r>
    </w:p>
    <w:p w14:paraId="70567232"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CS6: Communication (written and verbal)</w:t>
      </w:r>
    </w:p>
    <w:p w14:paraId="3F67EE36"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CS7: Reflective evaluation</w:t>
      </w:r>
    </w:p>
    <w:p w14:paraId="112A65D0" w14:textId="77777777" w:rsidR="008D3FE4" w:rsidRPr="00D83E9F" w:rsidRDefault="008D3FE4" w:rsidP="17E17888">
      <w:pPr>
        <w:keepNext/>
        <w:keepLines/>
        <w:spacing w:before="360" w:line="240" w:lineRule="auto"/>
        <w:outlineLvl w:val="2"/>
        <w:rPr>
          <w:rFonts w:ascii="Arial" w:eastAsiaTheme="majorEastAsia" w:hAnsi="Arial" w:cs="Arial"/>
          <w:b/>
          <w:bCs/>
          <w:color w:val="0D0D0D" w:themeColor="text1" w:themeTint="F2"/>
          <w:sz w:val="28"/>
          <w:szCs w:val="28"/>
        </w:rPr>
      </w:pPr>
      <w:r w:rsidRPr="17E17888">
        <w:rPr>
          <w:rFonts w:ascii="Arial" w:eastAsiaTheme="majorEastAsia" w:hAnsi="Arial" w:cs="Arial"/>
          <w:b/>
          <w:bCs/>
          <w:color w:val="0D0D0D" w:themeColor="text1" w:themeTint="F2"/>
          <w:sz w:val="28"/>
          <w:szCs w:val="28"/>
        </w:rPr>
        <w:t xml:space="preserve">The evidence I </w:t>
      </w:r>
      <w:bookmarkStart w:id="37" w:name="_Int_EodPoXyd"/>
      <w:r w:rsidRPr="17E17888">
        <w:rPr>
          <w:rFonts w:ascii="Arial" w:eastAsiaTheme="majorEastAsia" w:hAnsi="Arial" w:cs="Arial"/>
          <w:b/>
          <w:bCs/>
          <w:color w:val="0D0D0D" w:themeColor="text1" w:themeTint="F2"/>
          <w:sz w:val="28"/>
          <w:szCs w:val="28"/>
        </w:rPr>
        <w:t>have to</w:t>
      </w:r>
      <w:bookmarkEnd w:id="37"/>
      <w:r w:rsidRPr="17E17888">
        <w:rPr>
          <w:rFonts w:ascii="Arial" w:eastAsiaTheme="majorEastAsia" w:hAnsi="Arial" w:cs="Arial"/>
          <w:b/>
          <w:bCs/>
          <w:color w:val="0D0D0D" w:themeColor="text1" w:themeTint="F2"/>
          <w:sz w:val="28"/>
          <w:szCs w:val="28"/>
        </w:rPr>
        <w:t xml:space="preserve"> submit for this task</w:t>
      </w:r>
    </w:p>
    <w:p w14:paraId="22908806" w14:textId="77777777" w:rsidR="008D3FE4" w:rsidRPr="00D83E9F" w:rsidRDefault="008D3FE4" w:rsidP="17E17888">
      <w:pPr>
        <w:keepNext/>
        <w:rPr>
          <w:rFonts w:ascii="Arial" w:hAnsi="Arial" w:cs="Arial"/>
          <w:color w:val="000000"/>
          <w:sz w:val="20"/>
          <w:szCs w:val="20"/>
        </w:rPr>
      </w:pPr>
      <w:r w:rsidRPr="17E17888">
        <w:rPr>
          <w:rFonts w:ascii="Arial" w:hAnsi="Arial" w:cs="Arial"/>
          <w:color w:val="000000" w:themeColor="text1"/>
          <w:sz w:val="20"/>
          <w:szCs w:val="20"/>
        </w:rPr>
        <w:t>Your A2 scientific poster.</w:t>
      </w:r>
    </w:p>
    <w:p w14:paraId="1DBF0F25"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Video recording of presentation.</w:t>
      </w:r>
    </w:p>
    <w:p w14:paraId="45B4C46D"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How the evidence will be assessed</w:t>
      </w:r>
    </w:p>
    <w:p w14:paraId="42E05619" w14:textId="1B8BDD9C"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This will be externally marked by examiners using the video recording and </w:t>
      </w:r>
      <w:r w:rsidR="006B3744" w:rsidRPr="17E17888">
        <w:rPr>
          <w:rFonts w:ascii="Arial" w:hAnsi="Arial" w:cs="Arial"/>
          <w:color w:val="000000" w:themeColor="text1"/>
          <w:sz w:val="20"/>
          <w:szCs w:val="20"/>
        </w:rPr>
        <w:t xml:space="preserve">tutor </w:t>
      </w:r>
      <w:r w:rsidRPr="17E17888">
        <w:rPr>
          <w:rFonts w:ascii="Arial" w:hAnsi="Arial" w:cs="Arial"/>
          <w:color w:val="000000" w:themeColor="text1"/>
          <w:sz w:val="20"/>
          <w:szCs w:val="20"/>
        </w:rPr>
        <w:t>commentary.</w:t>
      </w:r>
    </w:p>
    <w:p w14:paraId="3353E861"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Time allowed for completion of task 4</w:t>
      </w:r>
    </w:p>
    <w:p w14:paraId="3506AF46" w14:textId="77777777" w:rsidR="008D3FE4" w:rsidRPr="00D83E9F" w:rsidRDefault="008D3FE4" w:rsidP="17E17888">
      <w:pPr>
        <w:rPr>
          <w:rFonts w:ascii="Arial" w:hAnsi="Arial" w:cs="Arial"/>
          <w:color w:val="000000" w:themeColor="text1"/>
          <w:sz w:val="20"/>
          <w:szCs w:val="20"/>
        </w:rPr>
      </w:pPr>
      <w:r w:rsidRPr="17E17888">
        <w:rPr>
          <w:rFonts w:ascii="Arial" w:hAnsi="Arial" w:cs="Arial"/>
          <w:color w:val="000000" w:themeColor="text1"/>
          <w:sz w:val="20"/>
          <w:szCs w:val="20"/>
        </w:rPr>
        <w:t>4(a) 3 hours.</w:t>
      </w:r>
      <w:r w:rsidRPr="17E17888">
        <w:rPr>
          <w:rFonts w:ascii="Arial" w:eastAsia="Arial" w:hAnsi="Arial" w:cs="Arial"/>
          <w:color w:val="000000" w:themeColor="text1"/>
          <w:sz w:val="20"/>
          <w:szCs w:val="20"/>
        </w:rPr>
        <w:t xml:space="preserve"> </w:t>
      </w:r>
    </w:p>
    <w:p w14:paraId="5C7EE8B2" w14:textId="5FC16EAE" w:rsidR="008D3FE4" w:rsidRPr="00D83E9F" w:rsidRDefault="008D3FE4" w:rsidP="17E17888">
      <w:pPr>
        <w:rPr>
          <w:rFonts w:ascii="Arial" w:hAnsi="Arial" w:cs="Arial"/>
          <w:color w:val="000000" w:themeColor="text1"/>
          <w:sz w:val="20"/>
          <w:szCs w:val="20"/>
        </w:rPr>
      </w:pPr>
      <w:r w:rsidRPr="17E17888">
        <w:rPr>
          <w:rFonts w:ascii="Arial" w:hAnsi="Arial" w:cs="Arial"/>
          <w:color w:val="000000" w:themeColor="text1"/>
          <w:sz w:val="20"/>
          <w:szCs w:val="20"/>
        </w:rPr>
        <w:t xml:space="preserve">4(b) 1 hour. Plus 30 minutes for completion of </w:t>
      </w:r>
      <w:r w:rsidR="006B3744" w:rsidRPr="17E17888">
        <w:rPr>
          <w:rFonts w:ascii="Arial" w:hAnsi="Arial" w:cs="Arial"/>
          <w:color w:val="000000" w:themeColor="text1"/>
          <w:sz w:val="20"/>
          <w:szCs w:val="20"/>
        </w:rPr>
        <w:t xml:space="preserve">project </w:t>
      </w:r>
      <w:r w:rsidRPr="17E17888">
        <w:rPr>
          <w:rFonts w:ascii="Arial" w:hAnsi="Arial" w:cs="Arial"/>
          <w:color w:val="000000" w:themeColor="text1"/>
          <w:sz w:val="20"/>
          <w:szCs w:val="20"/>
        </w:rPr>
        <w:t>diary.</w:t>
      </w:r>
    </w:p>
    <w:p w14:paraId="0BB1CD75" w14:textId="77777777" w:rsidR="008D3FE4" w:rsidRPr="00D83E9F" w:rsidRDefault="008D3FE4" w:rsidP="008D3FE4">
      <w:pPr>
        <w:rPr>
          <w:rFonts w:ascii="Arial" w:hAnsi="Arial" w:cs="Arial"/>
          <w:color w:val="000000" w:themeColor="text1"/>
        </w:rPr>
      </w:pPr>
    </w:p>
    <w:p w14:paraId="3F23BE59"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38" w:name="_Toc50830650"/>
      <w:bookmarkStart w:id="39" w:name="_Toc61959090"/>
      <w:r w:rsidRPr="00D83E9F">
        <w:rPr>
          <w:rFonts w:ascii="Arial" w:eastAsiaTheme="majorEastAsia" w:hAnsi="Arial" w:cs="Arial"/>
          <w:b/>
          <w:bCs/>
          <w:sz w:val="36"/>
          <w:szCs w:val="28"/>
        </w:rPr>
        <w:t>Task 5: group discussion</w:t>
      </w:r>
      <w:bookmarkEnd w:id="38"/>
      <w:bookmarkEnd w:id="39"/>
    </w:p>
    <w:p w14:paraId="594A22B0" w14:textId="77777777" w:rsidR="008D3FE4" w:rsidRPr="00D83E9F" w:rsidRDefault="008D3FE4" w:rsidP="17E17888">
      <w:pPr>
        <w:jc w:val="right"/>
        <w:rPr>
          <w:rFonts w:ascii="Arial" w:hAnsi="Arial" w:cs="Arial"/>
          <w:sz w:val="20"/>
          <w:szCs w:val="20"/>
        </w:rPr>
      </w:pPr>
      <w:r w:rsidRPr="17E17888">
        <w:rPr>
          <w:rFonts w:ascii="Arial" w:hAnsi="Arial" w:cs="Arial"/>
          <w:sz w:val="20"/>
          <w:szCs w:val="20"/>
        </w:rPr>
        <w:t>(9 marks)</w:t>
      </w:r>
    </w:p>
    <w:p w14:paraId="0C21A949"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What you have to do</w:t>
      </w:r>
    </w:p>
    <w:p w14:paraId="7CE48F10" w14:textId="1FE5AD56" w:rsidR="008D3FE4" w:rsidRPr="00D83E9F" w:rsidRDefault="007A7ACE" w:rsidP="17E17888">
      <w:pPr>
        <w:spacing w:line="360" w:lineRule="auto"/>
        <w:rPr>
          <w:rFonts w:ascii="Arial" w:hAnsi="Arial" w:cs="Arial"/>
          <w:color w:val="000000"/>
          <w:sz w:val="20"/>
          <w:szCs w:val="20"/>
        </w:rPr>
      </w:pPr>
      <w:r w:rsidRPr="17E17888">
        <w:rPr>
          <w:rFonts w:ascii="Arial" w:hAnsi="Arial" w:cs="Arial"/>
          <w:color w:val="000000" w:themeColor="text1"/>
          <w:sz w:val="20"/>
          <w:szCs w:val="20"/>
        </w:rPr>
        <w:t xml:space="preserve">A customer has sent you an email, questioning the method you used to measure the parts they have </w:t>
      </w:r>
      <w:r w:rsidR="00261156">
        <w:rPr>
          <w:rFonts w:ascii="Arial" w:hAnsi="Arial" w:cs="Arial"/>
          <w:color w:val="000000" w:themeColor="text1"/>
          <w:sz w:val="20"/>
          <w:szCs w:val="20"/>
        </w:rPr>
        <w:t xml:space="preserve">been </w:t>
      </w:r>
      <w:r w:rsidRPr="17E17888">
        <w:rPr>
          <w:rFonts w:ascii="Arial" w:hAnsi="Arial" w:cs="Arial"/>
          <w:color w:val="000000" w:themeColor="text1"/>
          <w:sz w:val="20"/>
          <w:szCs w:val="20"/>
        </w:rPr>
        <w:t xml:space="preserve">provided. </w:t>
      </w:r>
      <w:r w:rsidR="008D3FE4" w:rsidRPr="17E17888">
        <w:rPr>
          <w:rFonts w:ascii="Arial" w:eastAsia="Arial" w:hAnsi="Arial" w:cs="Arial"/>
          <w:color w:val="000000" w:themeColor="text1"/>
          <w:sz w:val="20"/>
          <w:szCs w:val="20"/>
        </w:rPr>
        <w:t xml:space="preserve">In your allocated group, discuss the concerns the customer has raised and </w:t>
      </w:r>
      <w:r w:rsidR="00C766BE" w:rsidRPr="17E17888">
        <w:rPr>
          <w:rFonts w:ascii="Arial" w:eastAsia="Arial" w:hAnsi="Arial" w:cs="Arial"/>
          <w:color w:val="000000" w:themeColor="text1"/>
          <w:sz w:val="20"/>
          <w:szCs w:val="20"/>
        </w:rPr>
        <w:t xml:space="preserve">the </w:t>
      </w:r>
      <w:r w:rsidR="008D3FE4" w:rsidRPr="17E17888">
        <w:rPr>
          <w:rFonts w:ascii="Arial" w:eastAsia="Arial" w:hAnsi="Arial" w:cs="Arial"/>
          <w:color w:val="000000" w:themeColor="text1"/>
          <w:sz w:val="20"/>
          <w:szCs w:val="20"/>
        </w:rPr>
        <w:t>best</w:t>
      </w:r>
      <w:r w:rsidR="00C766BE" w:rsidRPr="17E17888">
        <w:rPr>
          <w:rFonts w:ascii="Arial" w:eastAsia="Arial" w:hAnsi="Arial" w:cs="Arial"/>
          <w:color w:val="000000" w:themeColor="text1"/>
          <w:sz w:val="20"/>
          <w:szCs w:val="20"/>
        </w:rPr>
        <w:t xml:space="preserve"> way</w:t>
      </w:r>
      <w:r w:rsidR="008D3FE4" w:rsidRPr="17E17888">
        <w:rPr>
          <w:rFonts w:ascii="Arial" w:eastAsia="Arial" w:hAnsi="Arial" w:cs="Arial"/>
          <w:color w:val="000000" w:themeColor="text1"/>
          <w:sz w:val="20"/>
          <w:szCs w:val="20"/>
        </w:rPr>
        <w:t xml:space="preserve"> to respond to these concerns. You will need to refer to your research notes to contribute effectively to the discussion. It is suggested 10 minutes are given to this at the start of the discussion. </w:t>
      </w:r>
    </w:p>
    <w:p w14:paraId="200F82D6" w14:textId="0F143794" w:rsidR="008D3FE4" w:rsidRPr="00D83E9F" w:rsidRDefault="008D3FE4" w:rsidP="17E17888">
      <w:pPr>
        <w:spacing w:beforeAutospacing="1" w:afterAutospacing="1" w:line="360" w:lineRule="auto"/>
        <w:rPr>
          <w:rFonts w:ascii="Arial" w:eastAsia="Arial" w:hAnsi="Arial" w:cs="Arial"/>
          <w:color w:val="000000" w:themeColor="text1"/>
          <w:sz w:val="20"/>
          <w:szCs w:val="20"/>
        </w:rPr>
      </w:pPr>
      <w:r w:rsidRPr="17E17888">
        <w:rPr>
          <w:rFonts w:ascii="Arial" w:eastAsia="Arial" w:hAnsi="Arial" w:cs="Arial"/>
          <w:color w:val="000000" w:themeColor="text1"/>
          <w:sz w:val="20"/>
          <w:szCs w:val="20"/>
        </w:rPr>
        <w:t>Each group member will then take it in turns to make suggestions and to agree an approach. It is suggested that groups consist of 5 or 6 individuals to allow sufficient time for discussion in 40 minutes; this will allow ample time for individuals to give their opinion and respond to others. </w:t>
      </w:r>
      <w:r w:rsidR="006B3744" w:rsidRPr="17E17888">
        <w:rPr>
          <w:rFonts w:ascii="Arial" w:eastAsia="Arial" w:hAnsi="Arial" w:cs="Arial"/>
          <w:color w:val="000000" w:themeColor="text1"/>
          <w:sz w:val="20"/>
          <w:szCs w:val="20"/>
        </w:rPr>
        <w:t>Your group discussion will be recorded as a video.</w:t>
      </w:r>
      <w:r w:rsidR="008E58B2" w:rsidRPr="17E17888">
        <w:rPr>
          <w:rFonts w:ascii="Arial" w:eastAsia="Arial" w:hAnsi="Arial" w:cs="Arial"/>
          <w:color w:val="000000" w:themeColor="text1"/>
          <w:sz w:val="20"/>
          <w:szCs w:val="20"/>
        </w:rPr>
        <w:t xml:space="preserve">  </w:t>
      </w:r>
      <w:r w:rsidRPr="17E17888">
        <w:rPr>
          <w:rFonts w:ascii="Arial" w:eastAsia="Arial" w:hAnsi="Arial" w:cs="Arial"/>
          <w:color w:val="000000" w:themeColor="text1"/>
          <w:sz w:val="20"/>
          <w:szCs w:val="20"/>
        </w:rPr>
        <w:t>Take notes of the points and suggestions made</w:t>
      </w:r>
      <w:r w:rsidR="008E58B2" w:rsidRPr="17E17888">
        <w:rPr>
          <w:rFonts w:ascii="Arial" w:eastAsia="Arial" w:hAnsi="Arial" w:cs="Arial"/>
          <w:color w:val="000000" w:themeColor="text1"/>
          <w:sz w:val="20"/>
          <w:szCs w:val="20"/>
        </w:rPr>
        <w:t xml:space="preserve"> during the</w:t>
      </w:r>
      <w:r w:rsidR="00D914D6" w:rsidRPr="17E17888">
        <w:rPr>
          <w:rFonts w:ascii="Arial" w:eastAsia="Arial" w:hAnsi="Arial" w:cs="Arial"/>
          <w:color w:val="000000" w:themeColor="text1"/>
          <w:sz w:val="20"/>
          <w:szCs w:val="20"/>
        </w:rPr>
        <w:t xml:space="preserve"> </w:t>
      </w:r>
      <w:r w:rsidR="008E58B2" w:rsidRPr="17E17888">
        <w:rPr>
          <w:rFonts w:ascii="Arial" w:eastAsia="Arial" w:hAnsi="Arial" w:cs="Arial"/>
          <w:color w:val="000000" w:themeColor="text1"/>
          <w:sz w:val="20"/>
          <w:szCs w:val="20"/>
        </w:rPr>
        <w:t>discussion</w:t>
      </w:r>
      <w:r w:rsidRPr="17E17888">
        <w:rPr>
          <w:rFonts w:ascii="Arial" w:eastAsia="Arial" w:hAnsi="Arial" w:cs="Arial"/>
          <w:color w:val="000000" w:themeColor="text1"/>
          <w:sz w:val="20"/>
          <w:szCs w:val="20"/>
        </w:rPr>
        <w:t>. </w:t>
      </w:r>
    </w:p>
    <w:p w14:paraId="414A04A4" w14:textId="692CE1F8" w:rsidR="008D3FE4" w:rsidRPr="00D83E9F" w:rsidRDefault="008D3FE4" w:rsidP="17FB2041">
      <w:pPr>
        <w:spacing w:beforeAutospacing="1" w:afterAutospacing="1" w:line="360" w:lineRule="auto"/>
        <w:rPr>
          <w:rFonts w:ascii="Arial" w:eastAsia="Arial" w:hAnsi="Arial" w:cs="Arial"/>
          <w:color w:val="000000" w:themeColor="text1"/>
          <w:sz w:val="20"/>
          <w:szCs w:val="20"/>
        </w:rPr>
      </w:pPr>
      <w:r w:rsidRPr="17FB2041">
        <w:rPr>
          <w:rFonts w:ascii="Arial" w:eastAsia="Arial" w:hAnsi="Arial" w:cs="Arial"/>
          <w:color w:val="000000" w:themeColor="text1"/>
          <w:sz w:val="20"/>
          <w:szCs w:val="20"/>
        </w:rPr>
        <w:t xml:space="preserve">Following the discussion, you will need to (individually) draft </w:t>
      </w:r>
      <w:r w:rsidR="00D914D6" w:rsidRPr="17FB2041">
        <w:rPr>
          <w:rFonts w:ascii="Arial" w:eastAsia="Arial" w:hAnsi="Arial" w:cs="Arial"/>
          <w:color w:val="000000" w:themeColor="text1"/>
          <w:sz w:val="20"/>
          <w:szCs w:val="20"/>
        </w:rPr>
        <w:t xml:space="preserve">a </w:t>
      </w:r>
      <w:r w:rsidR="00BB125A" w:rsidRPr="17FB2041">
        <w:rPr>
          <w:rFonts w:ascii="Arial" w:eastAsia="Arial" w:hAnsi="Arial" w:cs="Arial"/>
          <w:color w:val="000000" w:themeColor="text1"/>
          <w:sz w:val="20"/>
          <w:szCs w:val="20"/>
        </w:rPr>
        <w:t xml:space="preserve">response </w:t>
      </w:r>
      <w:r w:rsidRPr="17FB2041">
        <w:rPr>
          <w:rFonts w:ascii="Arial" w:eastAsia="Arial" w:hAnsi="Arial" w:cs="Arial"/>
          <w:color w:val="000000" w:themeColor="text1"/>
          <w:sz w:val="20"/>
          <w:szCs w:val="20"/>
        </w:rPr>
        <w:t xml:space="preserve">to the customer to </w:t>
      </w:r>
      <w:r w:rsidR="00D914D6" w:rsidRPr="17FB2041">
        <w:rPr>
          <w:rFonts w:ascii="Arial" w:eastAsia="Arial" w:hAnsi="Arial" w:cs="Arial"/>
          <w:color w:val="000000" w:themeColor="text1"/>
          <w:sz w:val="20"/>
          <w:szCs w:val="20"/>
        </w:rPr>
        <w:t xml:space="preserve">address </w:t>
      </w:r>
      <w:r w:rsidRPr="17FB2041">
        <w:rPr>
          <w:rFonts w:ascii="Arial" w:eastAsia="Arial" w:hAnsi="Arial" w:cs="Arial"/>
          <w:color w:val="000000" w:themeColor="text1"/>
          <w:sz w:val="20"/>
          <w:szCs w:val="20"/>
        </w:rPr>
        <w:t>the</w:t>
      </w:r>
      <w:r w:rsidR="00D914D6" w:rsidRPr="17FB2041">
        <w:rPr>
          <w:rFonts w:ascii="Arial" w:eastAsia="Arial" w:hAnsi="Arial" w:cs="Arial"/>
          <w:color w:val="000000" w:themeColor="text1"/>
          <w:sz w:val="20"/>
          <w:szCs w:val="20"/>
        </w:rPr>
        <w:t>ir</w:t>
      </w:r>
      <w:r w:rsidRPr="17FB2041">
        <w:rPr>
          <w:rFonts w:ascii="Arial" w:eastAsia="Arial" w:hAnsi="Arial" w:cs="Arial"/>
          <w:color w:val="000000" w:themeColor="text1"/>
          <w:sz w:val="20"/>
          <w:szCs w:val="20"/>
        </w:rPr>
        <w:t xml:space="preserve"> concerns. </w:t>
      </w:r>
      <w:r w:rsidR="00BB125A" w:rsidRPr="17FB2041">
        <w:rPr>
          <w:rFonts w:ascii="Arial" w:eastAsia="Arial" w:hAnsi="Arial" w:cs="Arial"/>
          <w:color w:val="000000" w:themeColor="text1"/>
          <w:sz w:val="20"/>
          <w:szCs w:val="20"/>
        </w:rPr>
        <w:t>This response can be handwritten or produced in suitable word processing software – it does not need to be written in a</w:t>
      </w:r>
      <w:r w:rsidR="005C30F9" w:rsidRPr="17FB2041">
        <w:rPr>
          <w:rFonts w:ascii="Arial" w:eastAsia="Arial" w:hAnsi="Arial" w:cs="Arial"/>
          <w:color w:val="000000" w:themeColor="text1"/>
          <w:sz w:val="20"/>
          <w:szCs w:val="20"/>
        </w:rPr>
        <w:t xml:space="preserve">n email </w:t>
      </w:r>
      <w:r w:rsidR="00BB125A" w:rsidRPr="17FB2041">
        <w:rPr>
          <w:rFonts w:ascii="Arial" w:eastAsia="Arial" w:hAnsi="Arial" w:cs="Arial"/>
          <w:color w:val="000000" w:themeColor="text1"/>
          <w:sz w:val="20"/>
          <w:szCs w:val="20"/>
        </w:rPr>
        <w:t xml:space="preserve">client. </w:t>
      </w:r>
      <w:r w:rsidRPr="17FB2041">
        <w:rPr>
          <w:rFonts w:ascii="Arial" w:eastAsia="Arial" w:hAnsi="Arial" w:cs="Arial"/>
          <w:color w:val="000000" w:themeColor="text1"/>
          <w:sz w:val="20"/>
          <w:szCs w:val="20"/>
        </w:rPr>
        <w:t>Usual exam conditions apply during this part of the task (max 10 minutes). </w:t>
      </w:r>
    </w:p>
    <w:p w14:paraId="4FA0CD8F" w14:textId="5A77E5AB" w:rsidR="008D3FE4" w:rsidRPr="00D83E9F" w:rsidRDefault="008D3FE4" w:rsidP="17FB2041">
      <w:pPr>
        <w:spacing w:beforeAutospacing="1" w:afterAutospacing="1" w:line="360" w:lineRule="auto"/>
        <w:rPr>
          <w:rFonts w:ascii="Arial" w:eastAsia="Arial" w:hAnsi="Arial" w:cs="Arial"/>
          <w:color w:val="000000" w:themeColor="text1"/>
          <w:sz w:val="20"/>
          <w:szCs w:val="20"/>
        </w:rPr>
      </w:pPr>
      <w:r w:rsidRPr="17FB2041">
        <w:rPr>
          <w:rFonts w:ascii="Arial" w:eastAsia="Arial" w:hAnsi="Arial" w:cs="Arial"/>
          <w:color w:val="000000" w:themeColor="text1"/>
          <w:sz w:val="20"/>
          <w:szCs w:val="20"/>
        </w:rPr>
        <w:t>There is an overall time limit of 1 hour for this task. In this time, you will: </w:t>
      </w:r>
    </w:p>
    <w:p w14:paraId="66FAD9D0" w14:textId="09D90EA6" w:rsidR="008D3FE4" w:rsidRPr="00D83E9F" w:rsidRDefault="008D3FE4" w:rsidP="17E17888">
      <w:pPr>
        <w:numPr>
          <w:ilvl w:val="0"/>
          <w:numId w:val="20"/>
        </w:numPr>
        <w:spacing w:beforeAutospacing="1" w:afterAutospacing="1" w:line="360" w:lineRule="auto"/>
        <w:ind w:left="360"/>
        <w:contextualSpacing/>
        <w:rPr>
          <w:rFonts w:ascii="Arial" w:eastAsia="Arial" w:hAnsi="Arial" w:cs="Arial"/>
          <w:color w:val="000000" w:themeColor="text1"/>
          <w:sz w:val="20"/>
          <w:szCs w:val="20"/>
        </w:rPr>
      </w:pPr>
      <w:r w:rsidRPr="17E17888">
        <w:rPr>
          <w:rFonts w:ascii="Arial" w:eastAsia="Arial" w:hAnsi="Arial" w:cs="Arial"/>
          <w:color w:val="000000" w:themeColor="text1"/>
          <w:sz w:val="20"/>
          <w:szCs w:val="20"/>
        </w:rPr>
        <w:t>be asked to read the email from the customer in your group</w:t>
      </w:r>
    </w:p>
    <w:p w14:paraId="4082EBDC" w14:textId="0CC1F804" w:rsidR="008D3FE4" w:rsidRPr="00D83E9F" w:rsidRDefault="008D3FE4" w:rsidP="17E17888">
      <w:pPr>
        <w:numPr>
          <w:ilvl w:val="0"/>
          <w:numId w:val="20"/>
        </w:numPr>
        <w:spacing w:beforeAutospacing="1" w:afterAutospacing="1" w:line="360" w:lineRule="auto"/>
        <w:ind w:left="360"/>
        <w:contextualSpacing/>
        <w:rPr>
          <w:rFonts w:ascii="Arial" w:eastAsia="Arial" w:hAnsi="Arial" w:cs="Arial"/>
          <w:color w:val="000000" w:themeColor="text1"/>
          <w:sz w:val="20"/>
          <w:szCs w:val="20"/>
        </w:rPr>
      </w:pPr>
      <w:r w:rsidRPr="17E17888">
        <w:rPr>
          <w:rFonts w:ascii="Arial" w:eastAsia="Arial" w:hAnsi="Arial" w:cs="Arial"/>
          <w:color w:val="000000" w:themeColor="text1"/>
          <w:sz w:val="20"/>
          <w:szCs w:val="20"/>
        </w:rPr>
        <w:t>be given 10 minutes to familiarise yourself with your literature review, your plan, your data analysis, and scientific poster </w:t>
      </w:r>
    </w:p>
    <w:p w14:paraId="799F34F4" w14:textId="77777777" w:rsidR="008D3FE4" w:rsidRPr="00D83E9F" w:rsidRDefault="008D3FE4" w:rsidP="17E17888">
      <w:pPr>
        <w:numPr>
          <w:ilvl w:val="0"/>
          <w:numId w:val="20"/>
        </w:numPr>
        <w:spacing w:beforeAutospacing="1" w:afterAutospacing="1" w:line="360" w:lineRule="auto"/>
        <w:ind w:left="360"/>
        <w:contextualSpacing/>
        <w:rPr>
          <w:rFonts w:ascii="Arial" w:eastAsia="Arial" w:hAnsi="Arial" w:cs="Arial"/>
          <w:color w:val="000000" w:themeColor="text1"/>
          <w:sz w:val="20"/>
          <w:szCs w:val="20"/>
        </w:rPr>
      </w:pPr>
      <w:r w:rsidRPr="17E17888">
        <w:rPr>
          <w:rFonts w:ascii="Arial" w:eastAsia="Arial" w:hAnsi="Arial" w:cs="Arial"/>
          <w:color w:val="000000" w:themeColor="text1"/>
          <w:sz w:val="20"/>
          <w:szCs w:val="20"/>
        </w:rPr>
        <w:t>discuss your suggestions for responding to the customer</w:t>
      </w:r>
    </w:p>
    <w:p w14:paraId="6BBF7344" w14:textId="32369D9E" w:rsidR="008D3FE4" w:rsidRPr="00D83E9F" w:rsidRDefault="008D3FE4" w:rsidP="17E17888">
      <w:pPr>
        <w:numPr>
          <w:ilvl w:val="0"/>
          <w:numId w:val="20"/>
        </w:numPr>
        <w:spacing w:beforeAutospacing="1" w:afterAutospacing="1" w:line="360" w:lineRule="auto"/>
        <w:ind w:left="360"/>
        <w:contextualSpacing/>
        <w:rPr>
          <w:rFonts w:ascii="Arial" w:eastAsia="Arial" w:hAnsi="Arial" w:cs="Arial"/>
          <w:color w:val="000000" w:themeColor="text1"/>
          <w:sz w:val="20"/>
          <w:szCs w:val="20"/>
        </w:rPr>
      </w:pPr>
      <w:r w:rsidRPr="15DD5673">
        <w:rPr>
          <w:rFonts w:ascii="Arial" w:eastAsia="Arial" w:hAnsi="Arial" w:cs="Arial"/>
          <w:color w:val="000000" w:themeColor="text1"/>
          <w:sz w:val="20"/>
          <w:szCs w:val="20"/>
        </w:rPr>
        <w:t>draft an email to the customer to respond to the concerns raised. </w:t>
      </w:r>
    </w:p>
    <w:p w14:paraId="2AB5F702"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Student resources required</w:t>
      </w:r>
    </w:p>
    <w:p w14:paraId="21D1D295" w14:textId="36A18912" w:rsidR="008D3FE4" w:rsidRPr="00D83E9F" w:rsidRDefault="008D3FE4" w:rsidP="17E17888">
      <w:pPr>
        <w:numPr>
          <w:ilvl w:val="0"/>
          <w:numId w:val="19"/>
        </w:numPr>
        <w:ind w:hanging="397"/>
        <w:rPr>
          <w:rFonts w:ascii="Arial" w:eastAsia="Arial" w:hAnsi="Arial" w:cs="Arial"/>
          <w:color w:val="000000" w:themeColor="text1"/>
          <w:sz w:val="20"/>
          <w:szCs w:val="20"/>
        </w:rPr>
      </w:pPr>
      <w:r w:rsidRPr="17E17888">
        <w:rPr>
          <w:rFonts w:ascii="Arial" w:eastAsia="Arial" w:hAnsi="Arial" w:cs="Arial"/>
          <w:color w:val="000000" w:themeColor="text1"/>
          <w:sz w:val="20"/>
          <w:szCs w:val="20"/>
        </w:rPr>
        <w:t xml:space="preserve">project brief and task 5 student guidance </w:t>
      </w:r>
    </w:p>
    <w:p w14:paraId="09886337" w14:textId="77777777" w:rsidR="008D3FE4" w:rsidRPr="00D83E9F" w:rsidRDefault="008D3FE4" w:rsidP="17E17888">
      <w:pPr>
        <w:numPr>
          <w:ilvl w:val="0"/>
          <w:numId w:val="19"/>
        </w:numPr>
        <w:ind w:hanging="397"/>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literature review (task 1)</w:t>
      </w:r>
    </w:p>
    <w:p w14:paraId="5052FA97" w14:textId="57CD0CCA" w:rsidR="008D3FE4" w:rsidRPr="00D83E9F" w:rsidRDefault="008D3FE4" w:rsidP="17E17888">
      <w:pPr>
        <w:numPr>
          <w:ilvl w:val="0"/>
          <w:numId w:val="19"/>
        </w:numPr>
        <w:ind w:hanging="397"/>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project plan (task 2)</w:t>
      </w:r>
    </w:p>
    <w:p w14:paraId="1A6442E2" w14:textId="77777777" w:rsidR="008D3FE4" w:rsidRPr="00D83E9F" w:rsidRDefault="008D3FE4" w:rsidP="17E17888">
      <w:pPr>
        <w:numPr>
          <w:ilvl w:val="0"/>
          <w:numId w:val="19"/>
        </w:numPr>
        <w:ind w:hanging="397"/>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data analysis and report (task 3)</w:t>
      </w:r>
    </w:p>
    <w:p w14:paraId="13668B48" w14:textId="77777777" w:rsidR="008D3FE4" w:rsidRPr="00D83E9F" w:rsidRDefault="008D3FE4" w:rsidP="17E17888">
      <w:pPr>
        <w:numPr>
          <w:ilvl w:val="0"/>
          <w:numId w:val="19"/>
        </w:numPr>
        <w:ind w:hanging="397"/>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A2 scientific poster and its presentation (task 4)</w:t>
      </w:r>
    </w:p>
    <w:p w14:paraId="5FF9FEF4" w14:textId="6D09AE9B" w:rsidR="008D3FE4" w:rsidRPr="00D83E9F" w:rsidRDefault="008D3FE4" w:rsidP="17E17888">
      <w:pPr>
        <w:numPr>
          <w:ilvl w:val="0"/>
          <w:numId w:val="19"/>
        </w:numPr>
        <w:ind w:hanging="397"/>
        <w:rPr>
          <w:rFonts w:ascii="Arial" w:eastAsia="Arial" w:hAnsi="Arial" w:cs="Arial"/>
          <w:color w:val="000000" w:themeColor="text1"/>
          <w:sz w:val="20"/>
          <w:szCs w:val="20"/>
        </w:rPr>
      </w:pPr>
      <w:r w:rsidRPr="15DD5673">
        <w:rPr>
          <w:rFonts w:ascii="Arial" w:eastAsia="Arial" w:hAnsi="Arial" w:cs="Arial"/>
          <w:color w:val="000000" w:themeColor="text1"/>
          <w:sz w:val="20"/>
          <w:szCs w:val="20"/>
        </w:rPr>
        <w:t>email from customer (appendix 4).</w:t>
      </w:r>
    </w:p>
    <w:p w14:paraId="420454AE" w14:textId="35A24A21" w:rsidR="008D3FE4" w:rsidRPr="00D83E9F" w:rsidRDefault="008D3FE4" w:rsidP="6CEBCA15">
      <w:pPr>
        <w:keepNext/>
        <w:keepLines/>
        <w:spacing w:before="360" w:line="240" w:lineRule="auto"/>
        <w:rPr>
          <w:rFonts w:ascii="Arial" w:eastAsia="Arial" w:hAnsi="Arial" w:cs="Arial"/>
          <w:b/>
          <w:bCs/>
          <w:color w:val="0D0D0D" w:themeColor="text1" w:themeTint="F2"/>
          <w:sz w:val="28"/>
          <w:szCs w:val="28"/>
        </w:rPr>
      </w:pPr>
      <w:r w:rsidRPr="6CEBCA15">
        <w:rPr>
          <w:rFonts w:ascii="Arial" w:eastAsia="Arial" w:hAnsi="Arial" w:cs="Arial"/>
          <w:b/>
          <w:bCs/>
          <w:color w:val="0D0D0D" w:themeColor="text1" w:themeTint="F2"/>
          <w:sz w:val="28"/>
          <w:szCs w:val="28"/>
        </w:rPr>
        <w:t>Tutor resources required</w:t>
      </w:r>
    </w:p>
    <w:p w14:paraId="3B31710D" w14:textId="77777777" w:rsidR="008D3FE4" w:rsidRPr="00D83E9F" w:rsidRDefault="008D3FE4" w:rsidP="17E17888">
      <w:pPr>
        <w:numPr>
          <w:ilvl w:val="0"/>
          <w:numId w:val="18"/>
        </w:numPr>
        <w:ind w:left="360"/>
        <w:contextualSpacing/>
        <w:rPr>
          <w:rFonts w:ascii="Arial" w:eastAsia="Arial" w:hAnsi="Arial" w:cs="Arial"/>
          <w:color w:val="000000" w:themeColor="text1"/>
          <w:sz w:val="20"/>
          <w:szCs w:val="20"/>
        </w:rPr>
      </w:pPr>
      <w:r w:rsidRPr="17E17888">
        <w:rPr>
          <w:rFonts w:ascii="Arial" w:eastAsia="Arial" w:hAnsi="Arial" w:cs="Arial"/>
          <w:color w:val="000000" w:themeColor="text1"/>
          <w:sz w:val="20"/>
          <w:szCs w:val="20"/>
        </w:rPr>
        <w:t>assessment sheet for tutor commentary</w:t>
      </w:r>
    </w:p>
    <w:p w14:paraId="72CAD164" w14:textId="277C596F" w:rsidR="008D3FE4" w:rsidRPr="00D83E9F" w:rsidRDefault="007C7AF3" w:rsidP="17E17888">
      <w:pPr>
        <w:numPr>
          <w:ilvl w:val="0"/>
          <w:numId w:val="18"/>
        </w:numPr>
        <w:ind w:left="360"/>
        <w:contextualSpacing/>
        <w:rPr>
          <w:rFonts w:ascii="Arial" w:eastAsia="Arial" w:hAnsi="Arial" w:cs="Arial"/>
          <w:color w:val="000000" w:themeColor="text1"/>
          <w:sz w:val="20"/>
          <w:szCs w:val="20"/>
        </w:rPr>
      </w:pPr>
      <w:r w:rsidRPr="17E17888">
        <w:rPr>
          <w:rFonts w:ascii="Arial" w:eastAsia="Arial" w:hAnsi="Arial" w:cs="Arial"/>
          <w:color w:val="000000" w:themeColor="text1"/>
          <w:sz w:val="20"/>
          <w:szCs w:val="20"/>
        </w:rPr>
        <w:t xml:space="preserve">audio visual </w:t>
      </w:r>
      <w:r w:rsidR="008D3FE4" w:rsidRPr="17E17888">
        <w:rPr>
          <w:rFonts w:ascii="Arial" w:eastAsia="Arial" w:hAnsi="Arial" w:cs="Arial"/>
          <w:color w:val="000000" w:themeColor="text1"/>
          <w:sz w:val="20"/>
          <w:szCs w:val="20"/>
        </w:rPr>
        <w:t>recording equipment</w:t>
      </w:r>
    </w:p>
    <w:p w14:paraId="69CFE914"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Assessment objectives</w:t>
      </w:r>
    </w:p>
    <w:p w14:paraId="682D98ED" w14:textId="77777777" w:rsidR="008D3FE4" w:rsidRPr="00D83E9F" w:rsidRDefault="008D3FE4" w:rsidP="17E17888">
      <w:pPr>
        <w:keepNext/>
        <w:keepLines/>
        <w:outlineLvl w:val="2"/>
        <w:rPr>
          <w:rFonts w:ascii="Arial" w:eastAsia="Arial" w:hAnsi="Arial" w:cs="Arial"/>
          <w:b/>
          <w:bCs/>
          <w:color w:val="000000" w:themeColor="text1"/>
          <w:sz w:val="20"/>
          <w:szCs w:val="20"/>
        </w:rPr>
      </w:pPr>
      <w:r w:rsidRPr="17E17888">
        <w:rPr>
          <w:rFonts w:ascii="Arial" w:eastAsia="Arial" w:hAnsi="Arial" w:cs="Arial"/>
          <w:color w:val="000000" w:themeColor="text1"/>
          <w:sz w:val="20"/>
          <w:szCs w:val="20"/>
        </w:rPr>
        <w:t xml:space="preserve">AO2: Apply core knowledge and skills </w:t>
      </w:r>
      <w:r w:rsidRPr="17E17888">
        <w:rPr>
          <w:rFonts w:ascii="Arial" w:eastAsia="Arial" w:hAnsi="Arial" w:cs="Arial"/>
          <w:color w:val="0D0D0D" w:themeColor="text1" w:themeTint="F2"/>
          <w:sz w:val="20"/>
          <w:szCs w:val="20"/>
        </w:rPr>
        <w:t>to the development of a scientific project</w:t>
      </w:r>
      <w:r w:rsidRPr="17E17888">
        <w:rPr>
          <w:rFonts w:ascii="Arial" w:eastAsia="Arial" w:hAnsi="Arial" w:cs="Arial"/>
          <w:color w:val="0070C0"/>
          <w:sz w:val="20"/>
          <w:szCs w:val="20"/>
        </w:rPr>
        <w:t xml:space="preserve"> </w:t>
      </w:r>
      <w:r w:rsidRPr="17E17888">
        <w:rPr>
          <w:rFonts w:ascii="Arial" w:eastAsia="Arial" w:hAnsi="Arial" w:cs="Arial"/>
          <w:color w:val="000000" w:themeColor="text1"/>
          <w:sz w:val="20"/>
          <w:szCs w:val="20"/>
        </w:rPr>
        <w:t>(4 marks)</w:t>
      </w:r>
    </w:p>
    <w:p w14:paraId="3850B52F"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AO3: Select relevant techniques and resources to meet the brief (2 marks)</w:t>
      </w:r>
    </w:p>
    <w:p w14:paraId="0B4393EF"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AO5: Realise a project outcome and review how well the outcome meets the brief (3 marks)</w:t>
      </w:r>
    </w:p>
    <w:p w14:paraId="3A8EF2B8"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Core skills</w:t>
      </w:r>
    </w:p>
    <w:p w14:paraId="19024DD8"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CS3: Working with others</w:t>
      </w:r>
    </w:p>
    <w:p w14:paraId="08711883" w14:textId="687FCB2B"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CS4: Creativity and innovation</w:t>
      </w:r>
    </w:p>
    <w:p w14:paraId="75C6002D"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CS5: Problem solving</w:t>
      </w:r>
    </w:p>
    <w:p w14:paraId="4801AD17"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CS6: Communication (verbal)</w:t>
      </w:r>
    </w:p>
    <w:p w14:paraId="035A372E"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CS7: Reflective evaluation</w:t>
      </w:r>
    </w:p>
    <w:p w14:paraId="3703A1CC"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The evidence I have to submit for this task</w:t>
      </w:r>
    </w:p>
    <w:p w14:paraId="2162F0E5"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recorded discussion.</w:t>
      </w:r>
    </w:p>
    <w:p w14:paraId="6BC0363D" w14:textId="0589AA6D"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Your email reply to the customer</w:t>
      </w:r>
      <w:r w:rsidR="008D79A9" w:rsidRPr="17E17888">
        <w:rPr>
          <w:rFonts w:ascii="Arial" w:eastAsia="Arial" w:hAnsi="Arial" w:cs="Arial"/>
          <w:color w:val="000000" w:themeColor="text1"/>
          <w:sz w:val="20"/>
          <w:szCs w:val="20"/>
        </w:rPr>
        <w:t>.</w:t>
      </w:r>
    </w:p>
    <w:p w14:paraId="47EDB314"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How the evidence will be assessed</w:t>
      </w:r>
    </w:p>
    <w:p w14:paraId="04FBD5EB"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This will be externally marked by examiners.</w:t>
      </w:r>
    </w:p>
    <w:p w14:paraId="4C4A4F11" w14:textId="77777777" w:rsidR="008D3FE4" w:rsidRPr="00D83E9F" w:rsidRDefault="008D3FE4" w:rsidP="008D3FE4">
      <w:pPr>
        <w:keepNext/>
        <w:keepLines/>
        <w:spacing w:before="360" w:line="240" w:lineRule="auto"/>
        <w:outlineLvl w:val="2"/>
        <w:rPr>
          <w:rFonts w:ascii="Arial" w:eastAsia="Arial" w:hAnsi="Arial" w:cs="Arial"/>
          <w:b/>
          <w:bCs/>
          <w:color w:val="0D0D0D" w:themeColor="text1" w:themeTint="F2"/>
          <w:sz w:val="28"/>
          <w:szCs w:val="28"/>
        </w:rPr>
      </w:pPr>
      <w:r w:rsidRPr="00D83E9F">
        <w:rPr>
          <w:rFonts w:ascii="Arial" w:eastAsia="Arial" w:hAnsi="Arial" w:cs="Arial"/>
          <w:b/>
          <w:bCs/>
          <w:color w:val="0D0D0D" w:themeColor="text1" w:themeTint="F2"/>
          <w:sz w:val="28"/>
          <w:szCs w:val="28"/>
        </w:rPr>
        <w:t>Time allowed for completion of task 5</w:t>
      </w:r>
    </w:p>
    <w:p w14:paraId="59C82FF1" w14:textId="77777777" w:rsidR="008D3FE4" w:rsidRPr="00D83E9F" w:rsidRDefault="008D3FE4" w:rsidP="17E17888">
      <w:pPr>
        <w:rPr>
          <w:rFonts w:ascii="Arial" w:eastAsia="Arial" w:hAnsi="Arial" w:cs="Arial"/>
          <w:color w:val="000000" w:themeColor="text1"/>
          <w:sz w:val="20"/>
          <w:szCs w:val="20"/>
        </w:rPr>
      </w:pPr>
      <w:r w:rsidRPr="17E17888">
        <w:rPr>
          <w:rFonts w:ascii="Arial" w:eastAsia="Arial" w:hAnsi="Arial" w:cs="Arial"/>
          <w:color w:val="000000" w:themeColor="text1"/>
          <w:sz w:val="20"/>
          <w:szCs w:val="20"/>
        </w:rPr>
        <w:t>1 hour.</w:t>
      </w:r>
    </w:p>
    <w:p w14:paraId="6FE4188C" w14:textId="77777777" w:rsidR="008D3FE4" w:rsidRPr="00D83E9F" w:rsidRDefault="008D3FE4" w:rsidP="008D3FE4">
      <w:pPr>
        <w:rPr>
          <w:rFonts w:ascii="Arial" w:eastAsia="Calibri" w:hAnsi="Arial" w:cs="Arial"/>
          <w:color w:val="000000" w:themeColor="text1"/>
        </w:rPr>
      </w:pPr>
    </w:p>
    <w:p w14:paraId="1C8EB78F" w14:textId="77777777" w:rsidR="008D3FE4" w:rsidRPr="00D83E9F" w:rsidRDefault="008D3FE4" w:rsidP="008D3FE4">
      <w:pPr>
        <w:keepNext/>
        <w:keepLines/>
        <w:pageBreakBefore/>
        <w:spacing w:after="360" w:line="240" w:lineRule="auto"/>
        <w:outlineLvl w:val="0"/>
        <w:rPr>
          <w:rFonts w:ascii="Arial" w:eastAsiaTheme="majorEastAsia" w:hAnsi="Arial" w:cs="Arial"/>
          <w:b/>
          <w:bCs/>
          <w:sz w:val="36"/>
          <w:szCs w:val="28"/>
        </w:rPr>
      </w:pPr>
      <w:bookmarkStart w:id="40" w:name="_Toc46945886"/>
      <w:bookmarkStart w:id="41" w:name="_Toc50830651"/>
      <w:bookmarkStart w:id="42" w:name="_Toc61959091"/>
      <w:r w:rsidRPr="00D83E9F">
        <w:rPr>
          <w:rFonts w:ascii="Arial" w:eastAsiaTheme="majorEastAsia" w:hAnsi="Arial" w:cs="Arial"/>
          <w:b/>
          <w:bCs/>
          <w:sz w:val="36"/>
          <w:szCs w:val="28"/>
        </w:rPr>
        <w:t>Task 6: reflective evaluation</w:t>
      </w:r>
      <w:bookmarkEnd w:id="40"/>
      <w:bookmarkEnd w:id="41"/>
      <w:bookmarkEnd w:id="42"/>
    </w:p>
    <w:p w14:paraId="2A24B6CD" w14:textId="77777777" w:rsidR="008D3FE4" w:rsidRPr="00D83E9F" w:rsidRDefault="008D3FE4" w:rsidP="17E17888">
      <w:pPr>
        <w:jc w:val="right"/>
        <w:rPr>
          <w:rFonts w:ascii="Arial" w:hAnsi="Arial" w:cs="Arial"/>
          <w:sz w:val="20"/>
          <w:szCs w:val="20"/>
        </w:rPr>
      </w:pPr>
      <w:r w:rsidRPr="17E17888">
        <w:rPr>
          <w:rFonts w:ascii="Arial" w:hAnsi="Arial" w:cs="Arial"/>
          <w:sz w:val="20"/>
          <w:szCs w:val="20"/>
        </w:rPr>
        <w:t>(18 marks)</w:t>
      </w:r>
    </w:p>
    <w:p w14:paraId="5D85A5BF" w14:textId="77777777" w:rsidR="008D3FE4" w:rsidRPr="00D83E9F" w:rsidRDefault="008D3FE4" w:rsidP="17E17888">
      <w:pPr>
        <w:keepNext/>
        <w:keepLines/>
        <w:spacing w:before="360" w:line="240" w:lineRule="auto"/>
        <w:outlineLvl w:val="2"/>
        <w:rPr>
          <w:rFonts w:ascii="Arial" w:eastAsiaTheme="majorEastAsia" w:hAnsi="Arial" w:cs="Arial"/>
          <w:b/>
          <w:bCs/>
          <w:color w:val="0D0D0D" w:themeColor="text1" w:themeTint="F2"/>
          <w:sz w:val="28"/>
          <w:szCs w:val="28"/>
        </w:rPr>
      </w:pPr>
      <w:r w:rsidRPr="17E17888">
        <w:rPr>
          <w:rFonts w:ascii="Arial" w:eastAsiaTheme="majorEastAsia" w:hAnsi="Arial" w:cs="Arial"/>
          <w:b/>
          <w:bCs/>
          <w:color w:val="0D0D0D" w:themeColor="text1" w:themeTint="F2"/>
          <w:sz w:val="28"/>
          <w:szCs w:val="28"/>
        </w:rPr>
        <w:t xml:space="preserve">What you </w:t>
      </w:r>
      <w:bookmarkStart w:id="43" w:name="_Int_IPOXnePB"/>
      <w:r w:rsidRPr="17E17888">
        <w:rPr>
          <w:rFonts w:ascii="Arial" w:eastAsiaTheme="majorEastAsia" w:hAnsi="Arial" w:cs="Arial"/>
          <w:b/>
          <w:bCs/>
          <w:color w:val="0D0D0D" w:themeColor="text1" w:themeTint="F2"/>
          <w:sz w:val="28"/>
          <w:szCs w:val="28"/>
        </w:rPr>
        <w:t>have to</w:t>
      </w:r>
      <w:bookmarkEnd w:id="43"/>
      <w:r w:rsidRPr="17E17888">
        <w:rPr>
          <w:rFonts w:ascii="Arial" w:eastAsiaTheme="majorEastAsia" w:hAnsi="Arial" w:cs="Arial"/>
          <w:b/>
          <w:bCs/>
          <w:color w:val="0D0D0D" w:themeColor="text1" w:themeTint="F2"/>
          <w:sz w:val="28"/>
          <w:szCs w:val="28"/>
        </w:rPr>
        <w:t xml:space="preserve"> do</w:t>
      </w:r>
    </w:p>
    <w:p w14:paraId="6B3470F8" w14:textId="77777777" w:rsidR="008D3FE4" w:rsidRPr="00D83E9F"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Write a reflective evaluation of your work. This should be based on: </w:t>
      </w:r>
    </w:p>
    <w:p w14:paraId="55DEB91A" w14:textId="77777777" w:rsidR="008D3FE4" w:rsidRPr="00D83E9F" w:rsidRDefault="008D3FE4" w:rsidP="17E17888">
      <w:pPr>
        <w:numPr>
          <w:ilvl w:val="0"/>
          <w:numId w:val="21"/>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your literature review (task 1) </w:t>
      </w:r>
    </w:p>
    <w:p w14:paraId="5C700092" w14:textId="77777777" w:rsidR="008D3FE4" w:rsidRPr="00D83E9F" w:rsidRDefault="008D3FE4" w:rsidP="17E17888">
      <w:pPr>
        <w:numPr>
          <w:ilvl w:val="0"/>
          <w:numId w:val="21"/>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the experience of developing your project plan (task 2) </w:t>
      </w:r>
    </w:p>
    <w:p w14:paraId="4FD2D0FB" w14:textId="77777777" w:rsidR="008D3FE4" w:rsidRPr="00D83E9F" w:rsidRDefault="008D3FE4" w:rsidP="17E17888">
      <w:pPr>
        <w:numPr>
          <w:ilvl w:val="0"/>
          <w:numId w:val="21"/>
        </w:numPr>
        <w:spacing w:after="0" w:line="360" w:lineRule="auto"/>
        <w:ind w:left="360"/>
        <w:textAlignment w:val="baseline"/>
        <w:rPr>
          <w:rFonts w:ascii="Arial" w:eastAsia="Arial" w:hAnsi="Arial" w:cs="Arial"/>
          <w:sz w:val="20"/>
          <w:szCs w:val="20"/>
        </w:rPr>
      </w:pPr>
      <w:r w:rsidRPr="17E17888">
        <w:rPr>
          <w:rFonts w:ascii="Arial" w:eastAsia="Times New Roman" w:hAnsi="Arial" w:cs="Arial"/>
          <w:sz w:val="20"/>
          <w:szCs w:val="20"/>
        </w:rPr>
        <w:t>your data analysis and report (task 3) </w:t>
      </w:r>
    </w:p>
    <w:p w14:paraId="65A81542" w14:textId="0D5BD0C5" w:rsidR="008D3FE4" w:rsidRPr="00D83E9F" w:rsidRDefault="008D3FE4" w:rsidP="17E17888">
      <w:pPr>
        <w:numPr>
          <w:ilvl w:val="0"/>
          <w:numId w:val="21"/>
        </w:numPr>
        <w:spacing w:after="0" w:line="360" w:lineRule="auto"/>
        <w:ind w:left="360"/>
        <w:textAlignment w:val="baseline"/>
        <w:rPr>
          <w:rFonts w:ascii="Arial" w:eastAsia="Arial" w:hAnsi="Arial" w:cs="Arial"/>
          <w:sz w:val="20"/>
          <w:szCs w:val="20"/>
        </w:rPr>
      </w:pPr>
      <w:r w:rsidRPr="15DD5673">
        <w:rPr>
          <w:rFonts w:ascii="Arial" w:eastAsia="Times New Roman" w:hAnsi="Arial" w:cs="Arial"/>
          <w:sz w:val="20"/>
          <w:szCs w:val="20"/>
        </w:rPr>
        <w:t>your A2 scientific poster (task 4). </w:t>
      </w:r>
    </w:p>
    <w:p w14:paraId="7C446A47" w14:textId="77777777" w:rsidR="008D3FE4" w:rsidRPr="00D83E9F" w:rsidRDefault="008D3FE4" w:rsidP="008D3FE4">
      <w:pPr>
        <w:spacing w:after="0" w:line="360" w:lineRule="auto"/>
        <w:textAlignment w:val="baseline"/>
        <w:rPr>
          <w:rFonts w:ascii="Arial" w:eastAsia="Times New Roman" w:hAnsi="Arial" w:cs="Arial"/>
        </w:rPr>
      </w:pPr>
    </w:p>
    <w:p w14:paraId="67AE15CF" w14:textId="77777777" w:rsidR="008D3FE4" w:rsidRPr="00D83E9F" w:rsidRDefault="008D3FE4" w:rsidP="17E17888">
      <w:pPr>
        <w:spacing w:after="0" w:line="360" w:lineRule="auto"/>
        <w:textAlignment w:val="baseline"/>
        <w:rPr>
          <w:rFonts w:ascii="Arial" w:eastAsia="Times New Roman" w:hAnsi="Arial" w:cs="Arial"/>
          <w:sz w:val="20"/>
          <w:szCs w:val="20"/>
        </w:rPr>
      </w:pPr>
      <w:r w:rsidRPr="17E17888">
        <w:rPr>
          <w:rFonts w:ascii="Arial" w:eastAsia="Times New Roman" w:hAnsi="Arial" w:cs="Arial"/>
          <w:sz w:val="20"/>
          <w:szCs w:val="20"/>
        </w:rPr>
        <w:t>Your reflections should include: </w:t>
      </w:r>
    </w:p>
    <w:p w14:paraId="1C879552" w14:textId="77777777" w:rsidR="008D3FE4" w:rsidRPr="00D83E9F" w:rsidRDefault="008D3FE4" w:rsidP="17E17888">
      <w:pPr>
        <w:numPr>
          <w:ilvl w:val="0"/>
          <w:numId w:val="30"/>
        </w:numPr>
        <w:spacing w:after="0" w:line="360" w:lineRule="auto"/>
        <w:ind w:left="360"/>
        <w:textAlignment w:val="baseline"/>
        <w:rPr>
          <w:rFonts w:ascii="Arial" w:eastAsia="Times New Roman" w:hAnsi="Arial" w:cs="Arial"/>
          <w:sz w:val="20"/>
          <w:szCs w:val="20"/>
        </w:rPr>
      </w:pPr>
      <w:r w:rsidRPr="17E17888">
        <w:rPr>
          <w:rFonts w:ascii="Arial" w:eastAsia="Times New Roman" w:hAnsi="Arial" w:cs="Arial"/>
          <w:sz w:val="20"/>
          <w:szCs w:val="20"/>
        </w:rPr>
        <w:t>an evaluation of your approach to each task, including your chosen tool for analysis </w:t>
      </w:r>
    </w:p>
    <w:p w14:paraId="18782C94" w14:textId="77777777" w:rsidR="008D3FE4" w:rsidRPr="00D83E9F" w:rsidRDefault="008D3FE4" w:rsidP="17E17888">
      <w:pPr>
        <w:numPr>
          <w:ilvl w:val="0"/>
          <w:numId w:val="30"/>
        </w:numPr>
        <w:spacing w:after="0" w:line="360" w:lineRule="auto"/>
        <w:ind w:left="360"/>
        <w:textAlignment w:val="baseline"/>
        <w:rPr>
          <w:rFonts w:ascii="Arial" w:eastAsia="Times New Roman" w:hAnsi="Arial" w:cs="Arial"/>
          <w:sz w:val="20"/>
          <w:szCs w:val="20"/>
        </w:rPr>
      </w:pPr>
      <w:r w:rsidRPr="15DD5673">
        <w:rPr>
          <w:rFonts w:ascii="Arial" w:eastAsia="Times New Roman" w:hAnsi="Arial" w:cs="Arial"/>
          <w:sz w:val="20"/>
          <w:szCs w:val="20"/>
        </w:rPr>
        <w:t>any changes you would make to your approach to each task, using each of the above bullet points as a section heading. </w:t>
      </w:r>
    </w:p>
    <w:p w14:paraId="5552EFAC"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Resources</w:t>
      </w:r>
    </w:p>
    <w:p w14:paraId="69C18561" w14:textId="2985C01D"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project brief and task 5 student guidance</w:t>
      </w:r>
    </w:p>
    <w:p w14:paraId="4026C9A8"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 xml:space="preserve">your literature </w:t>
      </w:r>
      <w:bookmarkStart w:id="44" w:name="_Int_mZTUpUdP"/>
      <w:r w:rsidRPr="17E17888">
        <w:rPr>
          <w:rFonts w:ascii="Arial" w:hAnsi="Arial" w:cs="Arial"/>
          <w:sz w:val="20"/>
          <w:szCs w:val="20"/>
        </w:rPr>
        <w:t>review</w:t>
      </w:r>
      <w:bookmarkEnd w:id="44"/>
    </w:p>
    <w:p w14:paraId="2B130FB1"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 xml:space="preserve">your project </w:t>
      </w:r>
      <w:bookmarkStart w:id="45" w:name="_Int_xnw1u9ZH"/>
      <w:r w:rsidRPr="17E17888">
        <w:rPr>
          <w:rFonts w:ascii="Arial" w:hAnsi="Arial" w:cs="Arial"/>
          <w:sz w:val="20"/>
          <w:szCs w:val="20"/>
        </w:rPr>
        <w:t>plan</w:t>
      </w:r>
      <w:bookmarkEnd w:id="45"/>
    </w:p>
    <w:p w14:paraId="154DD517" w14:textId="6FCC753F"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 xml:space="preserve">your data analysis and </w:t>
      </w:r>
      <w:bookmarkStart w:id="46" w:name="_Int_GDp9KXjT"/>
      <w:r w:rsidRPr="17E17888">
        <w:rPr>
          <w:rFonts w:ascii="Arial" w:hAnsi="Arial" w:cs="Arial"/>
          <w:sz w:val="20"/>
          <w:szCs w:val="20"/>
        </w:rPr>
        <w:t>report</w:t>
      </w:r>
      <w:bookmarkEnd w:id="46"/>
    </w:p>
    <w:p w14:paraId="65F49A63"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your A2 scientific poster</w:t>
      </w:r>
    </w:p>
    <w:p w14:paraId="73D3A94B" w14:textId="77777777"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your project diary</w:t>
      </w:r>
    </w:p>
    <w:p w14:paraId="1A12A094" w14:textId="4F19A519" w:rsidR="008D3FE4" w:rsidRPr="00D83E9F" w:rsidRDefault="008D3FE4" w:rsidP="17E17888">
      <w:pPr>
        <w:numPr>
          <w:ilvl w:val="0"/>
          <w:numId w:val="19"/>
        </w:numPr>
        <w:ind w:hanging="397"/>
        <w:rPr>
          <w:rFonts w:ascii="Arial" w:hAnsi="Arial" w:cs="Arial"/>
          <w:color w:val="000000"/>
          <w:sz w:val="20"/>
          <w:szCs w:val="20"/>
        </w:rPr>
      </w:pPr>
      <w:r w:rsidRPr="17E17888">
        <w:rPr>
          <w:rFonts w:ascii="Arial" w:hAnsi="Arial" w:cs="Arial"/>
          <w:color w:val="000000" w:themeColor="text1"/>
          <w:sz w:val="20"/>
          <w:szCs w:val="20"/>
        </w:rPr>
        <w:t>access to the NCFE provided LIMS spreadsheet and literature database</w:t>
      </w:r>
    </w:p>
    <w:p w14:paraId="57A70AD5" w14:textId="6A8352DB" w:rsidR="008D3FE4" w:rsidRPr="00D83E9F" w:rsidRDefault="008D3FE4" w:rsidP="17E17888">
      <w:pPr>
        <w:numPr>
          <w:ilvl w:val="0"/>
          <w:numId w:val="19"/>
        </w:numPr>
        <w:ind w:hanging="397"/>
        <w:rPr>
          <w:rFonts w:ascii="Arial" w:hAnsi="Arial" w:cs="Arial"/>
          <w:sz w:val="20"/>
          <w:szCs w:val="20"/>
        </w:rPr>
      </w:pPr>
      <w:r w:rsidRPr="17E17888">
        <w:rPr>
          <w:rFonts w:ascii="Arial" w:hAnsi="Arial" w:cs="Arial"/>
          <w:sz w:val="20"/>
          <w:szCs w:val="20"/>
        </w:rPr>
        <w:t>reflective evaluation template</w:t>
      </w:r>
      <w:r w:rsidR="00C6298E" w:rsidRPr="17E17888">
        <w:rPr>
          <w:rFonts w:ascii="Arial" w:hAnsi="Arial" w:cs="Arial"/>
          <w:sz w:val="20"/>
          <w:szCs w:val="20"/>
        </w:rPr>
        <w:t>.</w:t>
      </w:r>
    </w:p>
    <w:p w14:paraId="3E5768A4"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Assessment objectives</w:t>
      </w:r>
    </w:p>
    <w:p w14:paraId="3A563E8F" w14:textId="77777777" w:rsidR="008D3FE4" w:rsidRPr="00D83E9F" w:rsidRDefault="008D3FE4" w:rsidP="17E17888">
      <w:pPr>
        <w:keepNext/>
        <w:keepLines/>
        <w:outlineLvl w:val="2"/>
        <w:rPr>
          <w:rFonts w:ascii="Arial" w:eastAsiaTheme="majorEastAsia" w:hAnsi="Arial" w:cs="Arial"/>
          <w:color w:val="000000"/>
          <w:sz w:val="20"/>
          <w:szCs w:val="20"/>
        </w:rPr>
      </w:pPr>
      <w:r w:rsidRPr="17E17888">
        <w:rPr>
          <w:rFonts w:ascii="Arial" w:eastAsiaTheme="majorEastAsia" w:hAnsi="Arial" w:cs="Arial"/>
          <w:color w:val="000000" w:themeColor="text1"/>
          <w:sz w:val="20"/>
          <w:szCs w:val="20"/>
        </w:rPr>
        <w:t xml:space="preserve">AO2: Apply core knowledge and skills </w:t>
      </w:r>
      <w:r w:rsidRPr="17E17888">
        <w:rPr>
          <w:rFonts w:ascii="Arial" w:eastAsia="Arial" w:hAnsi="Arial" w:cs="Arial"/>
          <w:sz w:val="20"/>
          <w:szCs w:val="20"/>
        </w:rPr>
        <w:t>to the development of a scientific project</w:t>
      </w:r>
      <w:r w:rsidRPr="17E17888">
        <w:rPr>
          <w:rFonts w:ascii="Arial" w:eastAsiaTheme="majorEastAsia" w:hAnsi="Arial" w:cs="Arial"/>
          <w:color w:val="000000" w:themeColor="text1"/>
          <w:sz w:val="20"/>
          <w:szCs w:val="20"/>
        </w:rPr>
        <w:t xml:space="preserve"> (7 marks)</w:t>
      </w:r>
    </w:p>
    <w:p w14:paraId="19AACBC5"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AO3: Select relevant techniques and resources to meet the brief (2 marks)</w:t>
      </w:r>
    </w:p>
    <w:p w14:paraId="4857F38C"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AO4: Use English, mathematics, and digital skills as appropriate (4 marks)</w:t>
      </w:r>
    </w:p>
    <w:p w14:paraId="7127176D" w14:textId="0B27EC02"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 xml:space="preserve">AO5: Realise a project outcome and review </w:t>
      </w:r>
      <w:r w:rsidR="006B560F" w:rsidRPr="17E17888">
        <w:rPr>
          <w:rFonts w:ascii="Arial" w:hAnsi="Arial" w:cs="Arial"/>
          <w:color w:val="000000" w:themeColor="text1"/>
          <w:sz w:val="20"/>
          <w:szCs w:val="20"/>
        </w:rPr>
        <w:t>how well the outcome meets the brief</w:t>
      </w:r>
      <w:r w:rsidRPr="17E17888">
        <w:rPr>
          <w:rFonts w:ascii="Arial" w:hAnsi="Arial" w:cs="Arial"/>
          <w:color w:val="000000" w:themeColor="text1"/>
          <w:sz w:val="20"/>
          <w:szCs w:val="20"/>
        </w:rPr>
        <w:t xml:space="preserve"> (5 marks)</w:t>
      </w:r>
    </w:p>
    <w:p w14:paraId="03BA9B13"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Core skills</w:t>
      </w:r>
    </w:p>
    <w:p w14:paraId="28DBDFBA"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CS6: Communication (written)</w:t>
      </w:r>
    </w:p>
    <w:p w14:paraId="1622A269"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CS7: Reflective evaluation</w:t>
      </w:r>
    </w:p>
    <w:p w14:paraId="49BD66B1"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The evidence I have to submit for this task</w:t>
      </w:r>
    </w:p>
    <w:p w14:paraId="02197842"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Your written reflective evaluation.</w:t>
      </w:r>
    </w:p>
    <w:p w14:paraId="26273B4B" w14:textId="77777777" w:rsidR="008D3FE4" w:rsidRPr="00D83E9F"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How the evidence will be assessed</w:t>
      </w:r>
    </w:p>
    <w:p w14:paraId="4A1A7262" w14:textId="77777777" w:rsidR="008D3FE4" w:rsidRPr="00D83E9F" w:rsidRDefault="008D3FE4" w:rsidP="17E17888">
      <w:pPr>
        <w:rPr>
          <w:rFonts w:ascii="Arial" w:hAnsi="Arial" w:cs="Arial"/>
          <w:color w:val="000000"/>
          <w:sz w:val="20"/>
          <w:szCs w:val="20"/>
        </w:rPr>
      </w:pPr>
      <w:r w:rsidRPr="17E17888">
        <w:rPr>
          <w:rFonts w:ascii="Arial" w:hAnsi="Arial" w:cs="Arial"/>
          <w:color w:val="000000" w:themeColor="text1"/>
          <w:sz w:val="20"/>
          <w:szCs w:val="20"/>
        </w:rPr>
        <w:t>This will be externally marked by examiners.</w:t>
      </w:r>
    </w:p>
    <w:p w14:paraId="73A2E4AD" w14:textId="49377377" w:rsidR="008D3FE4" w:rsidRDefault="008D3FE4" w:rsidP="008D3FE4">
      <w:pPr>
        <w:keepNext/>
        <w:keepLines/>
        <w:spacing w:before="360" w:line="240" w:lineRule="auto"/>
        <w:outlineLvl w:val="2"/>
        <w:rPr>
          <w:rFonts w:ascii="Arial" w:eastAsiaTheme="majorEastAsia" w:hAnsi="Arial" w:cs="Arial"/>
          <w:b/>
          <w:bCs/>
          <w:color w:val="0D0D0D" w:themeColor="text1" w:themeTint="F2"/>
          <w:sz w:val="28"/>
        </w:rPr>
      </w:pPr>
      <w:r w:rsidRPr="00D83E9F">
        <w:rPr>
          <w:rFonts w:ascii="Arial" w:eastAsiaTheme="majorEastAsia" w:hAnsi="Arial" w:cs="Arial"/>
          <w:b/>
          <w:bCs/>
          <w:color w:val="0D0D0D" w:themeColor="text1" w:themeTint="F2"/>
          <w:sz w:val="28"/>
        </w:rPr>
        <w:t>Time allowed for completion of task 6</w:t>
      </w:r>
    </w:p>
    <w:p w14:paraId="6F55710C" w14:textId="70470C58" w:rsidR="00261156" w:rsidRPr="00261156" w:rsidRDefault="00261156" w:rsidP="00261156">
      <w:pPr>
        <w:rPr>
          <w:rFonts w:ascii="Arial" w:hAnsi="Arial" w:cs="Arial"/>
          <w:color w:val="000000" w:themeColor="text1"/>
          <w:sz w:val="20"/>
          <w:szCs w:val="20"/>
        </w:rPr>
      </w:pPr>
      <w:r w:rsidRPr="00261156">
        <w:rPr>
          <w:rFonts w:ascii="Arial" w:hAnsi="Arial" w:cs="Arial"/>
          <w:color w:val="000000" w:themeColor="text1"/>
          <w:sz w:val="20"/>
          <w:szCs w:val="20"/>
        </w:rPr>
        <w:t>2 hours</w:t>
      </w:r>
    </w:p>
    <w:p w14:paraId="303EE98E" w14:textId="461A4EC8" w:rsidR="00AB327B" w:rsidRDefault="00AB327B" w:rsidP="00AB327B">
      <w:pPr>
        <w:pStyle w:val="Heading1"/>
        <w:rPr>
          <w:rFonts w:ascii="Arial" w:hAnsi="Arial" w:cs="Arial"/>
        </w:rPr>
      </w:pPr>
      <w:bookmarkStart w:id="47" w:name="_Toc61959093"/>
      <w:r w:rsidRPr="4B09CB82">
        <w:rPr>
          <w:rFonts w:ascii="Arial" w:hAnsi="Arial" w:cs="Arial"/>
        </w:rPr>
        <w:t>Appendix 1: diagrams</w:t>
      </w:r>
      <w:r w:rsidR="009172AD">
        <w:rPr>
          <w:rFonts w:ascii="Arial" w:hAnsi="Arial" w:cs="Arial"/>
        </w:rPr>
        <w:br w:type="textWrapping" w:clear="all"/>
      </w:r>
      <w:r w:rsidRPr="4B09CB82">
        <w:rPr>
          <w:rFonts w:ascii="Arial" w:hAnsi="Arial" w:cs="Arial"/>
        </w:rPr>
        <w:t xml:space="preserve"> </w:t>
      </w:r>
      <w:r w:rsidR="00C64D54">
        <w:rPr>
          <w:noProof/>
        </w:rPr>
        <w:drawing>
          <wp:inline distT="0" distB="0" distL="0" distR="0" wp14:anchorId="155C4037" wp14:editId="3D64943E">
            <wp:extent cx="6257925" cy="4536996"/>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a:extLst>
                        <a:ext uri="{28A0092B-C50C-407E-A947-70E740481C1C}">
                          <a14:useLocalDpi xmlns:a14="http://schemas.microsoft.com/office/drawing/2010/main" val="0"/>
                        </a:ext>
                      </a:extLst>
                    </a:blip>
                    <a:stretch>
                      <a:fillRect/>
                    </a:stretch>
                  </pic:blipFill>
                  <pic:spPr>
                    <a:xfrm>
                      <a:off x="0" y="0"/>
                      <a:ext cx="6257925" cy="4536996"/>
                    </a:xfrm>
                    <a:prstGeom prst="rect">
                      <a:avLst/>
                    </a:prstGeom>
                  </pic:spPr>
                </pic:pic>
              </a:graphicData>
            </a:graphic>
          </wp:inline>
        </w:drawing>
      </w:r>
    </w:p>
    <w:p w14:paraId="6841F17E" w14:textId="77777777" w:rsidR="00535FA3" w:rsidRPr="00535FA3" w:rsidRDefault="00535FA3" w:rsidP="00535FA3"/>
    <w:p w14:paraId="5A24DAD8" w14:textId="72CA2557" w:rsidR="00FC1BCD" w:rsidRPr="00D83E9F" w:rsidRDefault="00FC1BCD" w:rsidP="00FC1BCD">
      <w:pPr>
        <w:pStyle w:val="Heading1"/>
        <w:rPr>
          <w:rFonts w:ascii="Arial" w:hAnsi="Arial" w:cs="Arial"/>
        </w:rPr>
      </w:pPr>
      <w:bookmarkStart w:id="48" w:name="_Toc50830439"/>
      <w:bookmarkStart w:id="49" w:name="_Toc61958441"/>
      <w:r w:rsidRPr="17E17888">
        <w:rPr>
          <w:rFonts w:ascii="Arial" w:hAnsi="Arial" w:cs="Arial"/>
        </w:rPr>
        <w:t xml:space="preserve">Appendix </w:t>
      </w:r>
      <w:r w:rsidR="00261156">
        <w:rPr>
          <w:rFonts w:ascii="Arial" w:hAnsi="Arial" w:cs="Arial"/>
        </w:rPr>
        <w:t>2:</w:t>
      </w:r>
      <w:r w:rsidRPr="17E17888">
        <w:rPr>
          <w:rFonts w:ascii="Arial" w:hAnsi="Arial" w:cs="Arial"/>
        </w:rPr>
        <w:t xml:space="preserve"> literature </w:t>
      </w:r>
      <w:bookmarkEnd w:id="48"/>
      <w:bookmarkEnd w:id="49"/>
      <w:r w:rsidRPr="17E17888">
        <w:rPr>
          <w:rFonts w:ascii="Arial" w:hAnsi="Arial" w:cs="Arial"/>
        </w:rPr>
        <w:t>database</w:t>
      </w:r>
    </w:p>
    <w:p w14:paraId="52EC722D" w14:textId="77777777" w:rsidR="00FC1BCD" w:rsidRPr="00D83E9F" w:rsidRDefault="003457C5" w:rsidP="17E17888">
      <w:pPr>
        <w:spacing w:after="0" w:line="240" w:lineRule="auto"/>
        <w:rPr>
          <w:rStyle w:val="Hyperlink"/>
          <w:rFonts w:ascii="Arial" w:eastAsia="Arial" w:hAnsi="Arial" w:cs="Arial"/>
          <w:sz w:val="20"/>
          <w:szCs w:val="20"/>
        </w:rPr>
      </w:pPr>
      <w:hyperlink r:id="rId19">
        <w:r w:rsidR="00FC1BCD" w:rsidRPr="17E17888">
          <w:rPr>
            <w:rStyle w:val="Hyperlink"/>
            <w:rFonts w:ascii="Arial" w:eastAsia="Arial" w:hAnsi="Arial" w:cs="Arial"/>
            <w:sz w:val="20"/>
            <w:szCs w:val="20"/>
          </w:rPr>
          <w:t>https://www.npl.co.uk/gpgs/callipers-micrometers</w:t>
        </w:r>
      </w:hyperlink>
    </w:p>
    <w:p w14:paraId="58B36CC3" w14:textId="77777777" w:rsidR="00BC6994" w:rsidRPr="00D83E9F" w:rsidRDefault="00BC6994" w:rsidP="17E17888">
      <w:pPr>
        <w:spacing w:after="0" w:line="240" w:lineRule="auto"/>
        <w:rPr>
          <w:rFonts w:ascii="Arial" w:hAnsi="Arial" w:cs="Arial"/>
          <w:sz w:val="20"/>
          <w:szCs w:val="20"/>
        </w:rPr>
      </w:pPr>
    </w:p>
    <w:p w14:paraId="12C2C66D" w14:textId="77777777" w:rsidR="00FC1BCD" w:rsidRPr="00D83E9F" w:rsidRDefault="003457C5" w:rsidP="17E17888">
      <w:pPr>
        <w:spacing w:after="0" w:line="240" w:lineRule="auto"/>
        <w:rPr>
          <w:rStyle w:val="Hyperlink"/>
          <w:rFonts w:ascii="Arial" w:eastAsia="Arial" w:hAnsi="Arial" w:cs="Arial"/>
          <w:sz w:val="20"/>
          <w:szCs w:val="20"/>
        </w:rPr>
      </w:pPr>
      <w:hyperlink r:id="rId20">
        <w:r w:rsidR="00FC1BCD" w:rsidRPr="17E17888">
          <w:rPr>
            <w:rStyle w:val="Hyperlink"/>
            <w:rFonts w:ascii="Arial" w:eastAsia="Arial" w:hAnsi="Arial" w:cs="Arial"/>
            <w:sz w:val="20"/>
            <w:szCs w:val="20"/>
          </w:rPr>
          <w:t>https://www.npl.co.uk/special-pages/guides/gpg131_mechanical</w:t>
        </w:r>
      </w:hyperlink>
    </w:p>
    <w:p w14:paraId="67893CF3" w14:textId="77777777" w:rsidR="00BC6994" w:rsidRPr="00D83E9F" w:rsidRDefault="00BC6994" w:rsidP="17E17888">
      <w:pPr>
        <w:spacing w:after="0" w:line="240" w:lineRule="auto"/>
        <w:rPr>
          <w:rFonts w:ascii="Arial" w:hAnsi="Arial" w:cs="Arial"/>
          <w:sz w:val="20"/>
          <w:szCs w:val="20"/>
        </w:rPr>
      </w:pPr>
    </w:p>
    <w:p w14:paraId="036873E3" w14:textId="30A54404" w:rsidR="00AD2A15" w:rsidRPr="00D83E9F" w:rsidRDefault="003457C5" w:rsidP="17E17888">
      <w:pPr>
        <w:spacing w:after="0" w:line="240" w:lineRule="auto"/>
        <w:textAlignment w:val="baseline"/>
        <w:rPr>
          <w:rFonts w:ascii="Arial" w:eastAsia="Times New Roman" w:hAnsi="Arial" w:cs="Arial"/>
          <w:sz w:val="20"/>
          <w:szCs w:val="20"/>
        </w:rPr>
      </w:pPr>
      <w:hyperlink r:id="rId21">
        <w:r w:rsidR="00AD2A15" w:rsidRPr="17E17888">
          <w:rPr>
            <w:rStyle w:val="Hyperlink"/>
            <w:rFonts w:ascii="Arial" w:eastAsia="Times New Roman" w:hAnsi="Arial" w:cs="Arial"/>
            <w:sz w:val="20"/>
            <w:szCs w:val="20"/>
          </w:rPr>
          <w:t>https://www.npl.co.uk/gpgs/dimensional-metrology-guide</w:t>
        </w:r>
      </w:hyperlink>
      <w:r w:rsidR="00AD2A15" w:rsidRPr="17E17888">
        <w:rPr>
          <w:rFonts w:ascii="Arial" w:eastAsia="Times New Roman" w:hAnsi="Arial" w:cs="Arial"/>
          <w:sz w:val="20"/>
          <w:szCs w:val="20"/>
        </w:rPr>
        <w:t xml:space="preserve">   </w:t>
      </w:r>
    </w:p>
    <w:p w14:paraId="44899156" w14:textId="77777777" w:rsidR="00AD2A15" w:rsidRPr="00C60691" w:rsidRDefault="00AD2A15" w:rsidP="17E17888">
      <w:pPr>
        <w:spacing w:after="0" w:line="240" w:lineRule="auto"/>
        <w:textAlignment w:val="baseline"/>
        <w:rPr>
          <w:rFonts w:ascii="Arial" w:eastAsia="Times New Roman" w:hAnsi="Arial" w:cs="Arial"/>
          <w:sz w:val="20"/>
          <w:szCs w:val="20"/>
        </w:rPr>
      </w:pPr>
    </w:p>
    <w:p w14:paraId="5932720D" w14:textId="595C5D19" w:rsidR="00AD2A15" w:rsidRPr="00D83E9F" w:rsidRDefault="003457C5" w:rsidP="17E17888">
      <w:pPr>
        <w:spacing w:after="0" w:line="240" w:lineRule="auto"/>
        <w:textAlignment w:val="baseline"/>
        <w:rPr>
          <w:rFonts w:ascii="Arial" w:eastAsia="Times New Roman" w:hAnsi="Arial" w:cs="Arial"/>
          <w:sz w:val="20"/>
          <w:szCs w:val="20"/>
        </w:rPr>
      </w:pPr>
      <w:hyperlink r:id="rId22">
        <w:r w:rsidR="00AD2A15" w:rsidRPr="17E17888">
          <w:rPr>
            <w:rStyle w:val="Hyperlink"/>
            <w:rFonts w:ascii="Arial" w:eastAsia="Times New Roman" w:hAnsi="Arial" w:cs="Arial"/>
            <w:sz w:val="20"/>
            <w:szCs w:val="20"/>
          </w:rPr>
          <w:t>https://www.itm.com/files/mitutoyo-literature/mitutoyo-quick-guide-to-precision-measuring-instruments.pdf</w:t>
        </w:r>
      </w:hyperlink>
      <w:r w:rsidR="00AD2A15" w:rsidRPr="17E17888">
        <w:rPr>
          <w:rFonts w:ascii="Arial" w:eastAsia="Times New Roman" w:hAnsi="Arial" w:cs="Arial"/>
          <w:sz w:val="20"/>
          <w:szCs w:val="20"/>
        </w:rPr>
        <w:t xml:space="preserve">  </w:t>
      </w:r>
    </w:p>
    <w:p w14:paraId="361CB96C" w14:textId="77777777" w:rsidR="00EF28AC" w:rsidRPr="00C60691" w:rsidRDefault="00EF28AC" w:rsidP="17E17888">
      <w:pPr>
        <w:spacing w:after="0" w:line="240" w:lineRule="auto"/>
        <w:textAlignment w:val="baseline"/>
        <w:rPr>
          <w:rFonts w:ascii="Arial" w:eastAsia="Times New Roman" w:hAnsi="Arial" w:cs="Arial"/>
          <w:sz w:val="20"/>
          <w:szCs w:val="20"/>
        </w:rPr>
      </w:pPr>
    </w:p>
    <w:p w14:paraId="42EFD551" w14:textId="77777777" w:rsidR="00FC1BCD" w:rsidRPr="00D83E9F" w:rsidRDefault="003457C5" w:rsidP="17E17888">
      <w:pPr>
        <w:spacing w:after="0" w:line="240" w:lineRule="auto"/>
        <w:rPr>
          <w:rFonts w:ascii="Arial" w:eastAsia="Arial" w:hAnsi="Arial" w:cs="Arial"/>
          <w:color w:val="000000" w:themeColor="text1"/>
          <w:sz w:val="20"/>
          <w:szCs w:val="20"/>
        </w:rPr>
      </w:pPr>
      <w:hyperlink r:id="rId23" w:anchor=":~:text=Pulleys%20often%20have%20a%20groove,pulley%20wheel%20to%20the%20center">
        <w:r w:rsidR="00FC1BCD" w:rsidRPr="17E17888">
          <w:rPr>
            <w:rStyle w:val="Hyperlink"/>
            <w:rFonts w:ascii="Arial" w:eastAsia="Arial" w:hAnsi="Arial" w:cs="Arial"/>
            <w:sz w:val="20"/>
            <w:szCs w:val="20"/>
          </w:rPr>
          <w:t>https://www.aboutmechanics.com/how-do-i-measure-pulley-dimensions.htm#:~:text=Pulleys%20often%20have%20a%20groove,pulley%20wheel%20to%20the%20center</w:t>
        </w:r>
      </w:hyperlink>
      <w:r w:rsidR="00FC1BCD" w:rsidRPr="17E17888">
        <w:rPr>
          <w:rFonts w:ascii="Arial" w:eastAsia="Arial" w:hAnsi="Arial" w:cs="Arial"/>
          <w:color w:val="000000" w:themeColor="text1"/>
          <w:sz w:val="20"/>
          <w:szCs w:val="20"/>
        </w:rPr>
        <w:t>.</w:t>
      </w:r>
    </w:p>
    <w:p w14:paraId="7AAA00DE" w14:textId="77777777" w:rsidR="00EF28AC" w:rsidRPr="00D83E9F" w:rsidRDefault="00EF28AC" w:rsidP="17E17888">
      <w:pPr>
        <w:spacing w:after="0" w:line="240" w:lineRule="auto"/>
        <w:rPr>
          <w:rFonts w:ascii="Arial" w:hAnsi="Arial" w:cs="Arial"/>
          <w:sz w:val="20"/>
          <w:szCs w:val="20"/>
        </w:rPr>
      </w:pPr>
    </w:p>
    <w:p w14:paraId="05D76A2F" w14:textId="77777777" w:rsidR="00FC1BCD" w:rsidRPr="00D83E9F" w:rsidRDefault="003457C5" w:rsidP="17E17888">
      <w:pPr>
        <w:spacing w:after="0" w:line="240" w:lineRule="auto"/>
        <w:rPr>
          <w:rStyle w:val="Hyperlink"/>
          <w:rFonts w:ascii="Arial" w:eastAsia="Arial" w:hAnsi="Arial" w:cs="Arial"/>
          <w:sz w:val="20"/>
          <w:szCs w:val="20"/>
        </w:rPr>
      </w:pPr>
      <w:hyperlink r:id="rId24">
        <w:r w:rsidR="00FC1BCD" w:rsidRPr="17E17888">
          <w:rPr>
            <w:rStyle w:val="Hyperlink"/>
            <w:rFonts w:ascii="Arial" w:eastAsia="Arial" w:hAnsi="Arial" w:cs="Arial"/>
            <w:sz w:val="20"/>
            <w:szCs w:val="20"/>
          </w:rPr>
          <w:t>https://cds.cern.ch/record/1982418/files/23-60%20Jones.pdf</w:t>
        </w:r>
      </w:hyperlink>
    </w:p>
    <w:p w14:paraId="27D0D080" w14:textId="77777777" w:rsidR="00EF28AC" w:rsidRPr="00D83E9F" w:rsidRDefault="00EF28AC" w:rsidP="17E17888">
      <w:pPr>
        <w:spacing w:after="0" w:line="240" w:lineRule="auto"/>
        <w:rPr>
          <w:rFonts w:ascii="Arial" w:hAnsi="Arial" w:cs="Arial"/>
          <w:sz w:val="20"/>
          <w:szCs w:val="20"/>
        </w:rPr>
      </w:pPr>
    </w:p>
    <w:p w14:paraId="341133D0" w14:textId="77777777" w:rsidR="00FC1BCD" w:rsidRPr="00D83E9F" w:rsidRDefault="003457C5" w:rsidP="17E17888">
      <w:pPr>
        <w:spacing w:after="0" w:line="240" w:lineRule="auto"/>
        <w:rPr>
          <w:rStyle w:val="Hyperlink"/>
          <w:rFonts w:ascii="Arial" w:eastAsia="Arial" w:hAnsi="Arial" w:cs="Arial"/>
          <w:sz w:val="20"/>
          <w:szCs w:val="20"/>
        </w:rPr>
      </w:pPr>
      <w:hyperlink r:id="rId25">
        <w:r w:rsidR="00FC1BCD" w:rsidRPr="17E17888">
          <w:rPr>
            <w:rStyle w:val="Hyperlink"/>
            <w:rFonts w:ascii="Arial" w:eastAsia="Arial" w:hAnsi="Arial" w:cs="Arial"/>
            <w:sz w:val="20"/>
            <w:szCs w:val="20"/>
          </w:rPr>
          <w:t>www.metrology.news/ensuring-tools-and-molds-produce-perfect-parts-with-3d-scanning/</w:t>
        </w:r>
      </w:hyperlink>
    </w:p>
    <w:p w14:paraId="4FE0DC46" w14:textId="77777777" w:rsidR="00EF28AC" w:rsidRPr="00D83E9F" w:rsidRDefault="00EF28AC" w:rsidP="17E17888">
      <w:pPr>
        <w:spacing w:after="0" w:line="240" w:lineRule="auto"/>
        <w:rPr>
          <w:rFonts w:ascii="Arial" w:hAnsi="Arial" w:cs="Arial"/>
          <w:sz w:val="20"/>
          <w:szCs w:val="20"/>
        </w:rPr>
      </w:pPr>
    </w:p>
    <w:p w14:paraId="12FD88E2" w14:textId="77777777" w:rsidR="00FC1BCD" w:rsidRPr="00D83E9F" w:rsidRDefault="003457C5" w:rsidP="17E17888">
      <w:pPr>
        <w:spacing w:after="0" w:line="240" w:lineRule="auto"/>
        <w:rPr>
          <w:rFonts w:ascii="Arial" w:eastAsia="Arial" w:hAnsi="Arial" w:cs="Arial"/>
          <w:color w:val="000000" w:themeColor="text1"/>
          <w:sz w:val="20"/>
          <w:szCs w:val="20"/>
        </w:rPr>
      </w:pPr>
      <w:hyperlink r:id="rId26">
        <w:r w:rsidR="00FC1BCD" w:rsidRPr="17E17888">
          <w:rPr>
            <w:rStyle w:val="Hyperlink"/>
            <w:rFonts w:ascii="Arial" w:eastAsia="Arial" w:hAnsi="Arial" w:cs="Arial"/>
            <w:sz w:val="20"/>
            <w:szCs w:val="20"/>
          </w:rPr>
          <w:t>www.metrology.news/redefining-quality-control-with-ai-powered-visual-inspection/</w:t>
        </w:r>
      </w:hyperlink>
      <w:r w:rsidR="00FC1BCD" w:rsidRPr="17E17888">
        <w:rPr>
          <w:rFonts w:ascii="Arial" w:eastAsia="Arial" w:hAnsi="Arial" w:cs="Arial"/>
          <w:color w:val="000000" w:themeColor="text1"/>
          <w:sz w:val="20"/>
          <w:szCs w:val="20"/>
        </w:rPr>
        <w:t xml:space="preserve"> </w:t>
      </w:r>
    </w:p>
    <w:p w14:paraId="47B0DD06" w14:textId="77777777" w:rsidR="00EF28AC" w:rsidRPr="00D83E9F" w:rsidRDefault="00EF28AC" w:rsidP="17E17888">
      <w:pPr>
        <w:spacing w:after="0" w:line="240" w:lineRule="auto"/>
        <w:rPr>
          <w:rFonts w:ascii="Arial" w:hAnsi="Arial" w:cs="Arial"/>
          <w:sz w:val="20"/>
          <w:szCs w:val="20"/>
        </w:rPr>
      </w:pPr>
    </w:p>
    <w:p w14:paraId="747B63E2" w14:textId="4F6B86A5" w:rsidR="00FC1BCD" w:rsidRPr="00D83E9F" w:rsidRDefault="003457C5" w:rsidP="17E17888">
      <w:pPr>
        <w:spacing w:after="0" w:line="240" w:lineRule="auto"/>
        <w:rPr>
          <w:rStyle w:val="Hyperlink"/>
          <w:rFonts w:ascii="Arial" w:eastAsia="Arial" w:hAnsi="Arial" w:cs="Arial"/>
          <w:sz w:val="20"/>
          <w:szCs w:val="20"/>
        </w:rPr>
      </w:pPr>
      <w:hyperlink r:id="rId27">
        <w:r w:rsidR="00235419" w:rsidRPr="17E17888">
          <w:rPr>
            <w:rStyle w:val="Hyperlink"/>
            <w:rFonts w:ascii="Arial" w:eastAsia="Arial" w:hAnsi="Arial" w:cs="Arial"/>
            <w:sz w:val="20"/>
            <w:szCs w:val="20"/>
          </w:rPr>
          <w:t>https://www.aerotech.com/linear-motor-application-guide/</w:t>
        </w:r>
      </w:hyperlink>
    </w:p>
    <w:p w14:paraId="380913AC" w14:textId="77777777" w:rsidR="00EF28AC" w:rsidRPr="00D83E9F" w:rsidRDefault="00EF28AC" w:rsidP="17E17888">
      <w:pPr>
        <w:spacing w:after="0" w:line="240" w:lineRule="auto"/>
        <w:rPr>
          <w:rFonts w:ascii="Arial" w:hAnsi="Arial" w:cs="Arial"/>
          <w:sz w:val="20"/>
          <w:szCs w:val="20"/>
        </w:rPr>
      </w:pPr>
    </w:p>
    <w:p w14:paraId="3CB3B815" w14:textId="77777777" w:rsidR="00FC1BCD" w:rsidRPr="00D83E9F" w:rsidRDefault="003457C5" w:rsidP="17E17888">
      <w:pPr>
        <w:spacing w:after="0" w:line="240" w:lineRule="auto"/>
        <w:rPr>
          <w:rFonts w:ascii="Arial" w:eastAsia="Arial" w:hAnsi="Arial" w:cs="Arial"/>
          <w:color w:val="000000" w:themeColor="text1"/>
          <w:sz w:val="20"/>
          <w:szCs w:val="20"/>
        </w:rPr>
      </w:pPr>
      <w:hyperlink r:id="rId28">
        <w:r w:rsidR="00FC1BCD" w:rsidRPr="17E17888">
          <w:rPr>
            <w:rStyle w:val="Hyperlink"/>
            <w:rFonts w:ascii="Arial" w:eastAsia="Arial" w:hAnsi="Arial" w:cs="Arial"/>
            <w:sz w:val="20"/>
            <w:szCs w:val="20"/>
          </w:rPr>
          <w:t>www.hunker.com/12276796/list-of-measuring-tools-for-length</w:t>
        </w:r>
      </w:hyperlink>
      <w:r w:rsidR="00FC1BCD" w:rsidRPr="17E17888">
        <w:rPr>
          <w:rFonts w:ascii="Arial" w:eastAsia="Arial" w:hAnsi="Arial" w:cs="Arial"/>
          <w:color w:val="000000" w:themeColor="text1"/>
          <w:sz w:val="20"/>
          <w:szCs w:val="20"/>
        </w:rPr>
        <w:t xml:space="preserve"> </w:t>
      </w:r>
    </w:p>
    <w:p w14:paraId="1022AE32" w14:textId="77777777" w:rsidR="00EF28AC" w:rsidRPr="00D83E9F" w:rsidRDefault="00EF28AC" w:rsidP="17E17888">
      <w:pPr>
        <w:spacing w:after="0" w:line="240" w:lineRule="auto"/>
        <w:rPr>
          <w:rFonts w:ascii="Arial" w:hAnsi="Arial" w:cs="Arial"/>
          <w:sz w:val="20"/>
          <w:szCs w:val="20"/>
        </w:rPr>
      </w:pPr>
    </w:p>
    <w:p w14:paraId="55A9D585" w14:textId="77777777" w:rsidR="00FC1BCD" w:rsidRPr="00D83E9F" w:rsidRDefault="003457C5" w:rsidP="17E17888">
      <w:pPr>
        <w:spacing w:after="0" w:line="240" w:lineRule="auto"/>
        <w:rPr>
          <w:rFonts w:ascii="Arial" w:eastAsia="Arial" w:hAnsi="Arial" w:cs="Arial"/>
          <w:color w:val="000000" w:themeColor="text1"/>
          <w:sz w:val="20"/>
          <w:szCs w:val="20"/>
        </w:rPr>
      </w:pPr>
      <w:hyperlink r:id="rId29">
        <w:r w:rsidR="00FC1BCD" w:rsidRPr="17E17888">
          <w:rPr>
            <w:rStyle w:val="Hyperlink"/>
            <w:rFonts w:ascii="Arial" w:eastAsia="Arial" w:hAnsi="Arial" w:cs="Arial"/>
            <w:sz w:val="20"/>
            <w:szCs w:val="20"/>
          </w:rPr>
          <w:t>www.technologyuk.net/science/measurement-and-units/measuring-length.shtml</w:t>
        </w:r>
      </w:hyperlink>
      <w:r w:rsidR="00FC1BCD" w:rsidRPr="17E17888">
        <w:rPr>
          <w:rFonts w:ascii="Arial" w:eastAsia="Arial" w:hAnsi="Arial" w:cs="Arial"/>
          <w:color w:val="000000" w:themeColor="text1"/>
          <w:sz w:val="20"/>
          <w:szCs w:val="20"/>
        </w:rPr>
        <w:t xml:space="preserve"> </w:t>
      </w:r>
    </w:p>
    <w:p w14:paraId="06BCE3E9" w14:textId="77777777" w:rsidR="00EF28AC" w:rsidRPr="00D83E9F" w:rsidRDefault="00EF28AC" w:rsidP="17E17888">
      <w:pPr>
        <w:spacing w:after="0" w:line="240" w:lineRule="auto"/>
        <w:rPr>
          <w:rFonts w:ascii="Arial" w:hAnsi="Arial" w:cs="Arial"/>
          <w:sz w:val="20"/>
          <w:szCs w:val="20"/>
        </w:rPr>
      </w:pPr>
    </w:p>
    <w:p w14:paraId="6F712BA0" w14:textId="77777777" w:rsidR="00FC1BCD" w:rsidRPr="00D83E9F" w:rsidRDefault="003457C5" w:rsidP="17E17888">
      <w:pPr>
        <w:spacing w:after="0" w:line="240" w:lineRule="auto"/>
        <w:rPr>
          <w:rFonts w:ascii="Arial" w:eastAsia="Arial" w:hAnsi="Arial" w:cs="Arial"/>
          <w:color w:val="000000" w:themeColor="text1"/>
          <w:sz w:val="20"/>
          <w:szCs w:val="20"/>
        </w:rPr>
      </w:pPr>
      <w:hyperlink r:id="rId30">
        <w:r w:rsidR="00FC1BCD" w:rsidRPr="17E17888">
          <w:rPr>
            <w:rStyle w:val="Hyperlink"/>
            <w:rFonts w:ascii="Arial" w:eastAsia="Arial" w:hAnsi="Arial" w:cs="Arial"/>
            <w:sz w:val="20"/>
            <w:szCs w:val="20"/>
          </w:rPr>
          <w:t>www.metrology.news/cmm-ensures-inspection-equipment-precision/</w:t>
        </w:r>
      </w:hyperlink>
      <w:r w:rsidR="00FC1BCD" w:rsidRPr="17E17888">
        <w:rPr>
          <w:rFonts w:ascii="Arial" w:eastAsia="Arial" w:hAnsi="Arial" w:cs="Arial"/>
          <w:color w:val="000000" w:themeColor="text1"/>
          <w:sz w:val="20"/>
          <w:szCs w:val="20"/>
        </w:rPr>
        <w:t xml:space="preserve"> </w:t>
      </w:r>
    </w:p>
    <w:p w14:paraId="2988C2FC" w14:textId="77777777" w:rsidR="00EF28AC" w:rsidRPr="00D83E9F" w:rsidRDefault="00EF28AC" w:rsidP="17E17888">
      <w:pPr>
        <w:spacing w:after="0" w:line="240" w:lineRule="auto"/>
        <w:rPr>
          <w:rFonts w:ascii="Arial" w:hAnsi="Arial" w:cs="Arial"/>
          <w:sz w:val="20"/>
          <w:szCs w:val="20"/>
        </w:rPr>
      </w:pPr>
    </w:p>
    <w:p w14:paraId="63A390EF" w14:textId="35A2B075" w:rsidR="00FC1BCD" w:rsidRPr="00D83E9F" w:rsidRDefault="003457C5" w:rsidP="17E17888">
      <w:pPr>
        <w:spacing w:after="0" w:line="240" w:lineRule="auto"/>
        <w:rPr>
          <w:rFonts w:ascii="Arial" w:eastAsia="Arial" w:hAnsi="Arial" w:cs="Arial"/>
          <w:color w:val="000000" w:themeColor="text1"/>
          <w:sz w:val="20"/>
          <w:szCs w:val="20"/>
        </w:rPr>
      </w:pPr>
      <w:hyperlink r:id="rId31">
        <w:r w:rsidR="00FC1BCD" w:rsidRPr="17E17888">
          <w:rPr>
            <w:rStyle w:val="Hyperlink"/>
            <w:rFonts w:ascii="Arial" w:eastAsia="Arial" w:hAnsi="Arial" w:cs="Arial"/>
            <w:sz w:val="20"/>
            <w:szCs w:val="20"/>
          </w:rPr>
          <w:t>https://www.researchgate.net/publication/284209551_A_miniaturized_high_frequency_mechanical_scanner_for_high_speed_atomic_force_microscope_using_suspension_on_dynamically_determined_points/link/5a2eab6faca2725814f69c3a/download</w:t>
        </w:r>
      </w:hyperlink>
    </w:p>
    <w:p w14:paraId="14FC0BC0" w14:textId="77777777" w:rsidR="00FC1BCD" w:rsidRPr="00D83E9F" w:rsidRDefault="00FC1BCD" w:rsidP="00881ECF">
      <w:pPr>
        <w:spacing w:line="360" w:lineRule="auto"/>
        <w:rPr>
          <w:rFonts w:ascii="Arial" w:hAnsi="Arial" w:cs="Arial"/>
        </w:rPr>
      </w:pPr>
    </w:p>
    <w:p w14:paraId="245B7FF2" w14:textId="77777777" w:rsidR="00FC1BCD" w:rsidRPr="00D83E9F" w:rsidRDefault="00FC1BCD" w:rsidP="00FC1BCD">
      <w:pPr>
        <w:rPr>
          <w:rFonts w:ascii="Arial" w:hAnsi="Arial" w:cs="Arial"/>
        </w:rPr>
      </w:pPr>
    </w:p>
    <w:p w14:paraId="65482D6B" w14:textId="77777777" w:rsidR="00FC1BCD" w:rsidRPr="00D83E9F" w:rsidRDefault="00FC1BCD" w:rsidP="00FC1BCD">
      <w:pPr>
        <w:rPr>
          <w:rFonts w:ascii="Arial" w:hAnsi="Arial" w:cs="Arial"/>
        </w:rPr>
      </w:pPr>
    </w:p>
    <w:p w14:paraId="1D035F27" w14:textId="77777777" w:rsidR="00FC1BCD" w:rsidRPr="00D83E9F" w:rsidRDefault="00FC1BCD" w:rsidP="00FC1BCD">
      <w:pPr>
        <w:rPr>
          <w:rFonts w:ascii="Arial" w:hAnsi="Arial" w:cs="Arial"/>
        </w:rPr>
      </w:pPr>
    </w:p>
    <w:p w14:paraId="2566299F" w14:textId="77777777" w:rsidR="00FC1BCD" w:rsidRPr="00D83E9F" w:rsidRDefault="00FC1BCD" w:rsidP="00FC1BCD">
      <w:pPr>
        <w:rPr>
          <w:rFonts w:ascii="Arial" w:hAnsi="Arial" w:cs="Arial"/>
        </w:rPr>
      </w:pPr>
    </w:p>
    <w:p w14:paraId="5B57730E" w14:textId="77777777" w:rsidR="00FC1BCD" w:rsidRPr="00D83E9F" w:rsidRDefault="00FC1BCD" w:rsidP="00FC1BCD">
      <w:pPr>
        <w:rPr>
          <w:rFonts w:ascii="Arial" w:hAnsi="Arial" w:cs="Arial"/>
        </w:rPr>
      </w:pPr>
    </w:p>
    <w:p w14:paraId="44E5C610" w14:textId="77777777" w:rsidR="00FC1BCD" w:rsidRPr="00D83E9F" w:rsidRDefault="00FC1BCD" w:rsidP="00FC1BCD">
      <w:pPr>
        <w:rPr>
          <w:rFonts w:ascii="Arial" w:hAnsi="Arial" w:cs="Arial"/>
        </w:rPr>
      </w:pPr>
    </w:p>
    <w:p w14:paraId="3DEC35D2" w14:textId="77777777" w:rsidR="00FC1BCD" w:rsidRPr="00D83E9F" w:rsidRDefault="00FC1BCD" w:rsidP="00FC1BCD">
      <w:pPr>
        <w:rPr>
          <w:rFonts w:ascii="Arial" w:hAnsi="Arial" w:cs="Arial"/>
        </w:rPr>
      </w:pPr>
    </w:p>
    <w:p w14:paraId="29D9833F" w14:textId="77777777" w:rsidR="00FC1BCD" w:rsidRPr="00D83E9F" w:rsidRDefault="00FC1BCD" w:rsidP="00FC1BCD">
      <w:pPr>
        <w:rPr>
          <w:rFonts w:ascii="Arial" w:hAnsi="Arial" w:cs="Arial"/>
        </w:rPr>
      </w:pPr>
    </w:p>
    <w:p w14:paraId="188CC614" w14:textId="500A13AE" w:rsidR="00FC1BCD" w:rsidRPr="00D83E9F" w:rsidRDefault="00FC1BCD" w:rsidP="00FC1BCD">
      <w:pPr>
        <w:pStyle w:val="Heading1"/>
        <w:rPr>
          <w:rFonts w:ascii="Arial" w:hAnsi="Arial" w:cs="Arial"/>
        </w:rPr>
      </w:pPr>
      <w:bookmarkStart w:id="50" w:name="_Toc50830440"/>
      <w:bookmarkStart w:id="51" w:name="_Toc61958442"/>
      <w:r w:rsidRPr="00D83E9F">
        <w:rPr>
          <w:rFonts w:ascii="Arial" w:hAnsi="Arial" w:cs="Arial"/>
        </w:rPr>
        <w:t xml:space="preserve">Appendix </w:t>
      </w:r>
      <w:r w:rsidR="00261156">
        <w:rPr>
          <w:rFonts w:ascii="Arial" w:hAnsi="Arial" w:cs="Arial"/>
        </w:rPr>
        <w:t>3</w:t>
      </w:r>
      <w:r w:rsidRPr="00D83E9F">
        <w:rPr>
          <w:rFonts w:ascii="Arial" w:hAnsi="Arial" w:cs="Arial"/>
        </w:rPr>
        <w:t xml:space="preserve">: </w:t>
      </w:r>
      <w:bookmarkEnd w:id="50"/>
      <w:bookmarkEnd w:id="51"/>
      <w:r w:rsidRPr="00D83E9F">
        <w:rPr>
          <w:rFonts w:ascii="Arial" w:hAnsi="Arial" w:cs="Arial"/>
        </w:rPr>
        <w:t>email</w:t>
      </w:r>
    </w:p>
    <w:p w14:paraId="6B97BDF6" w14:textId="77777777" w:rsidR="00FC1BCD" w:rsidRPr="00D83E9F" w:rsidRDefault="00FC1BCD" w:rsidP="00FC1BCD">
      <w:pPr>
        <w:rPr>
          <w:rFonts w:ascii="Arial" w:hAnsi="Arial" w:cs="Arial"/>
        </w:rPr>
      </w:pPr>
    </w:p>
    <w:p w14:paraId="375F7842" w14:textId="09A21448" w:rsidR="00FC1BCD" w:rsidRPr="00D83E9F" w:rsidRDefault="00FC1BCD" w:rsidP="17E17888">
      <w:pPr>
        <w:spacing w:after="0" w:line="240" w:lineRule="auto"/>
        <w:rPr>
          <w:rFonts w:ascii="Arial" w:hAnsi="Arial" w:cs="Arial"/>
          <w:b/>
          <w:bCs/>
          <w:sz w:val="20"/>
          <w:szCs w:val="20"/>
        </w:rPr>
      </w:pPr>
      <w:r w:rsidRPr="17E17888">
        <w:rPr>
          <w:rFonts w:ascii="Arial" w:hAnsi="Arial" w:cs="Arial"/>
          <w:b/>
          <w:bCs/>
          <w:sz w:val="20"/>
          <w:szCs w:val="20"/>
        </w:rPr>
        <w:t xml:space="preserve">To: </w:t>
      </w:r>
      <w:r>
        <w:tab/>
      </w:r>
      <w:r w:rsidRPr="17E17888">
        <w:rPr>
          <w:rFonts w:ascii="Arial" w:hAnsi="Arial" w:cs="Arial"/>
          <w:b/>
          <w:bCs/>
          <w:sz w:val="20"/>
          <w:szCs w:val="20"/>
        </w:rPr>
        <w:t>Students</w:t>
      </w:r>
    </w:p>
    <w:p w14:paraId="64955969" w14:textId="3BF0F518" w:rsidR="00FC1BCD" w:rsidRPr="00D83E9F" w:rsidRDefault="00FC1BCD" w:rsidP="17E17888">
      <w:pPr>
        <w:spacing w:after="0" w:line="240" w:lineRule="auto"/>
        <w:rPr>
          <w:rFonts w:ascii="Arial" w:hAnsi="Arial" w:cs="Arial"/>
          <w:b/>
          <w:bCs/>
          <w:sz w:val="20"/>
          <w:szCs w:val="20"/>
        </w:rPr>
      </w:pPr>
      <w:r w:rsidRPr="17E17888">
        <w:rPr>
          <w:rFonts w:ascii="Arial" w:hAnsi="Arial" w:cs="Arial"/>
          <w:b/>
          <w:bCs/>
          <w:sz w:val="20"/>
          <w:szCs w:val="20"/>
        </w:rPr>
        <w:t xml:space="preserve">From: </w:t>
      </w:r>
      <w:r>
        <w:tab/>
      </w:r>
      <w:r w:rsidRPr="17E17888">
        <w:rPr>
          <w:rFonts w:ascii="Arial" w:hAnsi="Arial" w:cs="Arial"/>
          <w:b/>
          <w:bCs/>
          <w:sz w:val="20"/>
          <w:szCs w:val="20"/>
        </w:rPr>
        <w:t xml:space="preserve">Ms X.Y.Zed </w:t>
      </w:r>
    </w:p>
    <w:p w14:paraId="5093FE64" w14:textId="25F75BCF" w:rsidR="00FC1BCD" w:rsidRPr="00D83E9F" w:rsidRDefault="00FC1BCD" w:rsidP="17E17888">
      <w:pPr>
        <w:spacing w:after="0" w:line="240" w:lineRule="auto"/>
        <w:rPr>
          <w:rFonts w:ascii="Arial" w:hAnsi="Arial" w:cs="Arial"/>
          <w:b/>
          <w:bCs/>
          <w:sz w:val="20"/>
          <w:szCs w:val="20"/>
        </w:rPr>
      </w:pPr>
      <w:r w:rsidRPr="17E17888">
        <w:rPr>
          <w:rFonts w:ascii="Arial" w:hAnsi="Arial" w:cs="Arial"/>
          <w:b/>
          <w:bCs/>
          <w:sz w:val="20"/>
          <w:szCs w:val="20"/>
        </w:rPr>
        <w:t xml:space="preserve">RE: </w:t>
      </w:r>
      <w:r>
        <w:tab/>
      </w:r>
      <w:r w:rsidRPr="17E17888">
        <w:rPr>
          <w:rFonts w:ascii="Arial" w:hAnsi="Arial" w:cs="Arial"/>
          <w:b/>
          <w:bCs/>
          <w:sz w:val="20"/>
          <w:szCs w:val="20"/>
        </w:rPr>
        <w:t>Measuring techniques</w:t>
      </w:r>
    </w:p>
    <w:p w14:paraId="1DB53A6B" w14:textId="77777777" w:rsidR="00FC1BCD" w:rsidRPr="00D83E9F" w:rsidRDefault="00FC1BCD" w:rsidP="17E17888">
      <w:pPr>
        <w:rPr>
          <w:rFonts w:ascii="Arial" w:hAnsi="Arial" w:cs="Arial"/>
          <w:sz w:val="20"/>
          <w:szCs w:val="20"/>
        </w:rPr>
      </w:pPr>
    </w:p>
    <w:p w14:paraId="4C8ED70A" w14:textId="48478089" w:rsidR="00FC1BCD" w:rsidRPr="00C60691" w:rsidRDefault="00FC1BCD" w:rsidP="17E17888">
      <w:pPr>
        <w:rPr>
          <w:rFonts w:ascii="Arial" w:hAnsi="Arial" w:cs="Arial"/>
          <w:sz w:val="20"/>
          <w:szCs w:val="20"/>
        </w:rPr>
      </w:pPr>
      <w:r w:rsidRPr="00C60691">
        <w:rPr>
          <w:rFonts w:ascii="Arial" w:hAnsi="Arial" w:cs="Arial"/>
          <w:sz w:val="20"/>
          <w:szCs w:val="20"/>
        </w:rPr>
        <w:t>To whom it may concern,</w:t>
      </w:r>
    </w:p>
    <w:p w14:paraId="1EDC6F01" w14:textId="37A9E89F" w:rsidR="00FC1BCD" w:rsidRPr="00C60691" w:rsidRDefault="00FC1BCD" w:rsidP="17E17888">
      <w:pPr>
        <w:rPr>
          <w:rFonts w:ascii="Arial" w:hAnsi="Arial" w:cs="Arial"/>
          <w:sz w:val="20"/>
          <w:szCs w:val="20"/>
        </w:rPr>
      </w:pPr>
      <w:r w:rsidRPr="00C60691">
        <w:rPr>
          <w:rFonts w:ascii="Arial" w:hAnsi="Arial" w:cs="Arial"/>
          <w:sz w:val="20"/>
          <w:szCs w:val="20"/>
        </w:rPr>
        <w:t>Within the industry you have a fantastic reputation for accuracy and using the latest technologies in metrology to maintain your highly coveted reputation. However, on this occasion, we do have some concerns about the accuracy of the methods you used during the inspection</w:t>
      </w:r>
      <w:r w:rsidR="00835941" w:rsidRPr="00C60691">
        <w:rPr>
          <w:rFonts w:ascii="Arial" w:hAnsi="Arial" w:cs="Arial"/>
          <w:sz w:val="20"/>
          <w:szCs w:val="20"/>
        </w:rPr>
        <w:t xml:space="preserve">. </w:t>
      </w:r>
      <w:r w:rsidRPr="00C60691">
        <w:rPr>
          <w:rFonts w:ascii="Arial" w:hAnsi="Arial" w:cs="Arial"/>
          <w:sz w:val="20"/>
          <w:szCs w:val="20"/>
        </w:rPr>
        <w:t>Some of the parts are not the dimensions as reported in the results.</w:t>
      </w:r>
    </w:p>
    <w:p w14:paraId="1EC53F93" w14:textId="11DA1134" w:rsidR="4B09CB82" w:rsidRPr="00C60691" w:rsidRDefault="4B09CB82" w:rsidP="17E17888">
      <w:pPr>
        <w:rPr>
          <w:rFonts w:ascii="Arial" w:hAnsi="Arial" w:cs="Arial"/>
          <w:sz w:val="20"/>
          <w:szCs w:val="20"/>
        </w:rPr>
      </w:pPr>
      <w:r w:rsidRPr="00C60691">
        <w:rPr>
          <w:rFonts w:ascii="Arial" w:hAnsi="Arial" w:cs="Arial"/>
          <w:sz w:val="20"/>
          <w:szCs w:val="20"/>
        </w:rPr>
        <w:t>In particular</w:t>
      </w:r>
      <w:r w:rsidRPr="17E17888">
        <w:rPr>
          <w:rFonts w:ascii="Arial" w:hAnsi="Arial" w:cs="Arial"/>
          <w:sz w:val="20"/>
          <w:szCs w:val="20"/>
        </w:rPr>
        <w:t xml:space="preserve">, </w:t>
      </w:r>
      <w:r w:rsidRPr="00C60691">
        <w:rPr>
          <w:rFonts w:ascii="Arial" w:hAnsi="Arial" w:cs="Arial"/>
          <w:sz w:val="20"/>
          <w:szCs w:val="20"/>
        </w:rPr>
        <w:t xml:space="preserve">the measurements for total overall shaft length and the shaft diameter hole bearing through the wheel are out </w:t>
      </w:r>
      <w:r w:rsidRPr="17E17888">
        <w:rPr>
          <w:rFonts w:ascii="Arial" w:hAnsi="Arial" w:cs="Arial"/>
          <w:sz w:val="20"/>
          <w:szCs w:val="20"/>
        </w:rPr>
        <w:t>of</w:t>
      </w:r>
      <w:r w:rsidRPr="00C60691">
        <w:rPr>
          <w:rFonts w:ascii="Arial" w:hAnsi="Arial" w:cs="Arial"/>
          <w:sz w:val="20"/>
          <w:szCs w:val="20"/>
        </w:rPr>
        <w:t xml:space="preserve"> expected tolerances. (±3mm)</w:t>
      </w:r>
    </w:p>
    <w:p w14:paraId="099B4113" w14:textId="2704C0DD" w:rsidR="00FC1BCD" w:rsidRPr="00C60691" w:rsidRDefault="00FC1BCD" w:rsidP="17E17888">
      <w:pPr>
        <w:rPr>
          <w:rFonts w:ascii="Arial" w:hAnsi="Arial" w:cs="Arial"/>
          <w:sz w:val="20"/>
          <w:szCs w:val="20"/>
        </w:rPr>
      </w:pPr>
      <w:r w:rsidRPr="00C60691">
        <w:rPr>
          <w:rFonts w:ascii="Arial" w:hAnsi="Arial" w:cs="Arial"/>
          <w:sz w:val="20"/>
          <w:szCs w:val="20"/>
        </w:rPr>
        <w:t>We would appreciate if you could review the methods used with your colleagues to see if there is a more accurate way of inspecting these parts</w:t>
      </w:r>
      <w:r w:rsidR="00193078">
        <w:rPr>
          <w:rFonts w:ascii="Arial" w:hAnsi="Arial" w:cs="Arial"/>
          <w:sz w:val="20"/>
          <w:szCs w:val="20"/>
        </w:rPr>
        <w:t xml:space="preserve">. </w:t>
      </w:r>
      <w:r w:rsidRPr="00C60691">
        <w:rPr>
          <w:rFonts w:ascii="Arial" w:hAnsi="Arial" w:cs="Arial"/>
          <w:sz w:val="20"/>
          <w:szCs w:val="20"/>
        </w:rPr>
        <w:t xml:space="preserve">Please let us know how you arrived at </w:t>
      </w:r>
      <w:r w:rsidR="00CB26E0" w:rsidRPr="00C60691">
        <w:rPr>
          <w:rFonts w:ascii="Arial" w:hAnsi="Arial" w:cs="Arial"/>
          <w:sz w:val="20"/>
          <w:szCs w:val="20"/>
        </w:rPr>
        <w:t>the chosen method of measurement that you used</w:t>
      </w:r>
      <w:r w:rsidRPr="00C60691">
        <w:rPr>
          <w:rFonts w:ascii="Arial" w:hAnsi="Arial" w:cs="Arial"/>
          <w:sz w:val="20"/>
          <w:szCs w:val="20"/>
        </w:rPr>
        <w:t>. Please inform us of any other potential alternative methods available that might be more suitable, for us to consider using in the future.</w:t>
      </w:r>
    </w:p>
    <w:p w14:paraId="241C22DD" w14:textId="77777777" w:rsidR="00FC1BCD" w:rsidRPr="00C60691" w:rsidRDefault="00FC1BCD" w:rsidP="17E17888">
      <w:pPr>
        <w:rPr>
          <w:rFonts w:ascii="Arial" w:hAnsi="Arial" w:cs="Arial"/>
          <w:sz w:val="20"/>
          <w:szCs w:val="20"/>
        </w:rPr>
      </w:pPr>
    </w:p>
    <w:p w14:paraId="66722B29" w14:textId="77777777" w:rsidR="00FC1BCD" w:rsidRPr="00D83E9F" w:rsidRDefault="00FC1BCD" w:rsidP="17E17888">
      <w:pPr>
        <w:rPr>
          <w:rFonts w:ascii="Arial" w:hAnsi="Arial" w:cs="Arial"/>
          <w:sz w:val="20"/>
          <w:szCs w:val="20"/>
        </w:rPr>
      </w:pPr>
      <w:r w:rsidRPr="17E17888">
        <w:rPr>
          <w:rFonts w:ascii="Arial" w:hAnsi="Arial" w:cs="Arial"/>
          <w:sz w:val="20"/>
          <w:szCs w:val="20"/>
        </w:rPr>
        <w:t>Kind regards</w:t>
      </w:r>
    </w:p>
    <w:p w14:paraId="44EEAA8C" w14:textId="77777777" w:rsidR="00FC1BCD" w:rsidRPr="00C60691" w:rsidRDefault="00FC1BCD" w:rsidP="17E17888">
      <w:pPr>
        <w:spacing w:after="0"/>
        <w:rPr>
          <w:rFonts w:ascii="Informal Roman" w:hAnsi="Informal Roman" w:cs="Arial"/>
          <w:sz w:val="20"/>
          <w:szCs w:val="20"/>
        </w:rPr>
      </w:pPr>
      <w:r w:rsidRPr="00C60691">
        <w:rPr>
          <w:rFonts w:ascii="Informal Roman" w:hAnsi="Informal Roman" w:cs="Arial"/>
          <w:sz w:val="20"/>
          <w:szCs w:val="20"/>
        </w:rPr>
        <w:t>Ms X.Y.Zed</w:t>
      </w:r>
    </w:p>
    <w:p w14:paraId="131190DB" w14:textId="77777777" w:rsidR="00FC1BCD" w:rsidRPr="00D83E9F" w:rsidRDefault="00FC1BCD" w:rsidP="17E17888">
      <w:pPr>
        <w:spacing w:after="0"/>
        <w:rPr>
          <w:rFonts w:ascii="Arial" w:hAnsi="Arial" w:cs="Arial"/>
          <w:sz w:val="20"/>
          <w:szCs w:val="20"/>
        </w:rPr>
      </w:pPr>
      <w:r w:rsidRPr="17E17888">
        <w:rPr>
          <w:rFonts w:ascii="Arial" w:hAnsi="Arial" w:cs="Arial"/>
          <w:sz w:val="20"/>
          <w:szCs w:val="20"/>
        </w:rPr>
        <w:t>Metrology Dept.</w:t>
      </w:r>
    </w:p>
    <w:p w14:paraId="23EEECCA" w14:textId="77777777" w:rsidR="00FC1BCD" w:rsidRPr="00D83E9F" w:rsidRDefault="00FC1BCD" w:rsidP="00FC1BCD">
      <w:pPr>
        <w:spacing w:after="0"/>
        <w:rPr>
          <w:rFonts w:ascii="Arial" w:hAnsi="Arial" w:cs="Arial"/>
        </w:rPr>
      </w:pPr>
      <w:r w:rsidRPr="17E17888">
        <w:rPr>
          <w:rFonts w:ascii="Arial" w:hAnsi="Arial" w:cs="Arial"/>
          <w:sz w:val="20"/>
          <w:szCs w:val="20"/>
        </w:rPr>
        <w:t>WB and Co Ltd.</w:t>
      </w:r>
    </w:p>
    <w:p w14:paraId="1FFEC2F3" w14:textId="77777777" w:rsidR="00FC1BCD" w:rsidRPr="00D83E9F" w:rsidRDefault="00FC1BCD" w:rsidP="00FC1BCD">
      <w:pPr>
        <w:rPr>
          <w:rFonts w:ascii="Arial" w:hAnsi="Arial" w:cs="Arial"/>
        </w:rPr>
      </w:pPr>
    </w:p>
    <w:bookmarkEnd w:id="47"/>
    <w:p w14:paraId="04AB49FF" w14:textId="77777777" w:rsidR="008D3FE4" w:rsidRPr="00D83E9F" w:rsidRDefault="008D3FE4" w:rsidP="008D3FE4">
      <w:pPr>
        <w:rPr>
          <w:rFonts w:ascii="Arial" w:hAnsi="Arial" w:cs="Arial"/>
          <w:color w:val="000000"/>
        </w:rPr>
        <w:sectPr w:rsidR="008D3FE4" w:rsidRPr="00D83E9F" w:rsidSect="00CC4261">
          <w:headerReference w:type="even" r:id="rId32"/>
          <w:headerReference w:type="default" r:id="rId33"/>
          <w:footerReference w:type="default" r:id="rId34"/>
          <w:headerReference w:type="first" r:id="rId35"/>
          <w:footerReference w:type="first" r:id="rId36"/>
          <w:pgSz w:w="11906" w:h="16838"/>
          <w:pgMar w:top="1843" w:right="851" w:bottom="851" w:left="851" w:header="426" w:footer="567" w:gutter="0"/>
          <w:pgNumType w:start="2"/>
          <w:cols w:space="708"/>
          <w:formProt w:val="0"/>
          <w:docGrid w:linePitch="360"/>
        </w:sectPr>
      </w:pPr>
    </w:p>
    <w:p w14:paraId="3A427A21" w14:textId="77777777" w:rsidR="008D3FE4" w:rsidRPr="00D83E9F" w:rsidRDefault="008D3FE4" w:rsidP="17E17888">
      <w:pPr>
        <w:keepNext/>
        <w:keepLines/>
        <w:pageBreakBefore/>
        <w:spacing w:after="360" w:line="240" w:lineRule="auto"/>
        <w:outlineLvl w:val="0"/>
        <w:rPr>
          <w:rFonts w:ascii="Arial" w:eastAsiaTheme="majorEastAsia" w:hAnsi="Arial" w:cs="Arial"/>
          <w:b/>
          <w:bCs/>
          <w:sz w:val="36"/>
          <w:szCs w:val="36"/>
        </w:rPr>
      </w:pPr>
      <w:bookmarkStart w:id="52" w:name="_Toc54907887"/>
      <w:bookmarkStart w:id="53" w:name="_Toc61959094"/>
      <w:r w:rsidRPr="17E17888">
        <w:rPr>
          <w:rFonts w:ascii="Arial" w:eastAsiaTheme="majorEastAsia" w:hAnsi="Arial" w:cs="Arial"/>
          <w:b/>
          <w:bCs/>
          <w:sz w:val="36"/>
          <w:szCs w:val="36"/>
        </w:rPr>
        <w:t>Document information</w:t>
      </w:r>
      <w:bookmarkEnd w:id="52"/>
      <w:bookmarkEnd w:id="53"/>
    </w:p>
    <w:p w14:paraId="7166EBA8" w14:textId="77777777" w:rsidR="00E372E2" w:rsidRPr="00E372E2" w:rsidRDefault="00E372E2" w:rsidP="00E372E2">
      <w:pPr>
        <w:rPr>
          <w:rFonts w:ascii="Arial" w:hAnsi="Arial" w:cs="Arial"/>
          <w:sz w:val="20"/>
          <w:szCs w:val="20"/>
        </w:rPr>
      </w:pPr>
      <w:r w:rsidRPr="00E372E2">
        <w:rPr>
          <w:rFonts w:ascii="Arial" w:hAnsi="Arial" w:cs="Arial"/>
          <w:sz w:val="20"/>
          <w:szCs w:val="20"/>
        </w:rPr>
        <w:t>The T Level Technical Qualification is a qualification approved and managed by the Institute for Apprenticeships and Technical Education.</w:t>
      </w:r>
    </w:p>
    <w:p w14:paraId="146B893D" w14:textId="77777777" w:rsidR="00E372E2" w:rsidRPr="00E372E2" w:rsidRDefault="00E372E2" w:rsidP="00E372E2">
      <w:pPr>
        <w:rPr>
          <w:rFonts w:ascii="Arial" w:hAnsi="Arial" w:cs="Arial"/>
          <w:sz w:val="20"/>
          <w:szCs w:val="20"/>
        </w:rPr>
      </w:pPr>
      <w:r w:rsidRPr="00E372E2">
        <w:rPr>
          <w:rFonts w:ascii="Arial" w:hAnsi="Arial" w:cs="Arial"/>
          <w:sz w:val="20"/>
          <w:szCs w:val="20"/>
        </w:rPr>
        <w:t>Copyright in this document belongs to, and is used under licence from, the Institute for Apprenticeships and Technical Education, © 2020-2022.</w:t>
      </w:r>
    </w:p>
    <w:p w14:paraId="7C7CB0B7" w14:textId="77777777" w:rsidR="00E372E2" w:rsidRPr="00E372E2" w:rsidRDefault="00E372E2" w:rsidP="00E372E2">
      <w:pPr>
        <w:rPr>
          <w:rFonts w:ascii="Arial" w:hAnsi="Arial" w:cs="Arial"/>
          <w:sz w:val="20"/>
          <w:szCs w:val="20"/>
        </w:rPr>
      </w:pPr>
      <w:r w:rsidRPr="00E372E2">
        <w:rPr>
          <w:rFonts w:ascii="Arial" w:hAnsi="Arial" w:cs="Arial"/>
          <w:sz w:val="20"/>
          <w:szCs w:val="20"/>
        </w:rPr>
        <w:t>‘T-LEVELS’ is a registered trade mark of the Department for Education.</w:t>
      </w:r>
    </w:p>
    <w:p w14:paraId="5694483A" w14:textId="77777777" w:rsidR="00E372E2" w:rsidRPr="00E372E2" w:rsidRDefault="00E372E2" w:rsidP="00E372E2">
      <w:pPr>
        <w:rPr>
          <w:rFonts w:ascii="Arial" w:hAnsi="Arial" w:cs="Arial"/>
          <w:sz w:val="20"/>
          <w:szCs w:val="20"/>
        </w:rPr>
      </w:pPr>
      <w:r w:rsidRPr="00E372E2">
        <w:rPr>
          <w:rFonts w:ascii="Arial" w:hAnsi="Arial" w:cs="Arial"/>
          <w:color w:val="242424"/>
          <w:sz w:val="20"/>
          <w:szCs w:val="20"/>
        </w:rPr>
        <w:t>The T Level Technical Qualification is a qualification approved and managed by the Institute for Apprenticeships and Technical Education. NCFE is currently authorised by the Institute to develop and deliver the Technical Qualification in Science.</w:t>
      </w:r>
    </w:p>
    <w:p w14:paraId="11A3BAB4" w14:textId="77777777" w:rsidR="00E372E2" w:rsidRPr="00E372E2" w:rsidRDefault="00E372E2" w:rsidP="00E372E2">
      <w:pPr>
        <w:rPr>
          <w:rFonts w:ascii="Arial" w:hAnsi="Arial" w:cs="Arial"/>
          <w:sz w:val="20"/>
          <w:szCs w:val="20"/>
        </w:rPr>
      </w:pPr>
      <w:r w:rsidRPr="00E372E2">
        <w:rPr>
          <w:rFonts w:ascii="Arial" w:hAnsi="Arial" w:cs="Arial"/>
          <w:sz w:val="20"/>
          <w:szCs w:val="20"/>
        </w:rPr>
        <w:t>‘T Level’ is a registered trade mark of the Institute for Apprenticeships and Technical Education.</w:t>
      </w:r>
    </w:p>
    <w:p w14:paraId="513E58DE" w14:textId="77777777" w:rsidR="00E372E2" w:rsidRPr="00E372E2" w:rsidRDefault="00E372E2" w:rsidP="00E372E2">
      <w:pPr>
        <w:rPr>
          <w:rFonts w:ascii="Arial" w:hAnsi="Arial" w:cs="Arial"/>
          <w:sz w:val="20"/>
          <w:szCs w:val="20"/>
        </w:rPr>
      </w:pPr>
      <w:r w:rsidRPr="00E372E2">
        <w:rPr>
          <w:rFonts w:ascii="Arial" w:hAnsi="Arial" w:cs="Arial"/>
          <w:sz w:val="20"/>
          <w:szCs w:val="20"/>
        </w:rPr>
        <w:t>‘Institute for Apprenticeships &amp; Technical Education’ and logo are registered trade marks of the Institute for Apprenticeships and Technical Education.</w:t>
      </w:r>
    </w:p>
    <w:p w14:paraId="5FE40F71" w14:textId="77777777" w:rsidR="00E372E2" w:rsidRPr="00E372E2" w:rsidRDefault="00E372E2" w:rsidP="00E372E2">
      <w:pPr>
        <w:spacing w:before="360" w:after="0"/>
        <w:rPr>
          <w:rFonts w:ascii="Arial" w:hAnsi="Arial" w:cs="Arial"/>
          <w:sz w:val="20"/>
          <w:szCs w:val="20"/>
        </w:rPr>
      </w:pPr>
      <w:r w:rsidRPr="00E372E2">
        <w:rPr>
          <w:rFonts w:ascii="Arial" w:hAnsi="Arial" w:cs="Arial"/>
          <w:sz w:val="20"/>
          <w:szCs w:val="20"/>
        </w:rPr>
        <w:t>Owner: Head of Assessment Design</w:t>
      </w:r>
    </w:p>
    <w:p w14:paraId="2A3AD07D" w14:textId="77777777" w:rsidR="00475BA6" w:rsidRDefault="00475BA6" w:rsidP="00475BA6">
      <w:pPr>
        <w:pStyle w:val="Subtitle"/>
      </w:pPr>
    </w:p>
    <w:p w14:paraId="2D5D1E22" w14:textId="77777777" w:rsidR="00475BA6" w:rsidRPr="00C60691" w:rsidRDefault="00475BA6" w:rsidP="17E17888">
      <w:pPr>
        <w:pStyle w:val="Heading2"/>
        <w:rPr>
          <w:rFonts w:ascii="Arial" w:eastAsia="Arial" w:hAnsi="Arial"/>
          <w:color w:val="0D0D0D" w:themeColor="text1" w:themeTint="F2"/>
          <w:sz w:val="28"/>
          <w:szCs w:val="28"/>
        </w:rPr>
      </w:pPr>
      <w:bookmarkStart w:id="54" w:name="_Toc82606532"/>
      <w:bookmarkStart w:id="55" w:name="_Toc103680124"/>
      <w:bookmarkStart w:id="56" w:name="_Toc103680838"/>
      <w:r w:rsidRPr="00C60691">
        <w:rPr>
          <w:rFonts w:ascii="Arial" w:eastAsia="Arial" w:hAnsi="Arial"/>
          <w:b w:val="0"/>
          <w:bCs w:val="0"/>
          <w:color w:val="0D0D0D" w:themeColor="text1" w:themeTint="F2"/>
          <w:sz w:val="28"/>
          <w:szCs w:val="28"/>
        </w:rPr>
        <w:t>Change History Record</w:t>
      </w:r>
      <w:bookmarkEnd w:id="54"/>
      <w:bookmarkEnd w:id="55"/>
      <w:bookmarkEnd w:id="56"/>
    </w:p>
    <w:tbl>
      <w:tblPr>
        <w:tblStyle w:val="NCFE-table-011"/>
        <w:tblW w:w="5000" w:type="pct"/>
        <w:tblInd w:w="108" w:type="dxa"/>
        <w:tblLook w:val="04A0" w:firstRow="1" w:lastRow="0" w:firstColumn="1" w:lastColumn="0" w:noHBand="0" w:noVBand="1"/>
      </w:tblPr>
      <w:tblGrid>
        <w:gridCol w:w="1145"/>
        <w:gridCol w:w="4654"/>
        <w:gridCol w:w="1568"/>
        <w:gridCol w:w="2827"/>
      </w:tblGrid>
      <w:tr w:rsidR="00475BA6" w:rsidRPr="0060076E" w14:paraId="777F9D24" w14:textId="77777777" w:rsidTr="17E1788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57" w:type="dxa"/>
            <w:shd w:val="clear" w:color="auto" w:fill="F2F2F2" w:themeFill="background1" w:themeFillShade="F2"/>
          </w:tcPr>
          <w:p w14:paraId="6859C635" w14:textId="77777777" w:rsidR="00475BA6" w:rsidRPr="00C60691" w:rsidRDefault="00475BA6" w:rsidP="17E17888">
            <w:pPr>
              <w:spacing w:line="240" w:lineRule="auto"/>
              <w:rPr>
                <w:rFonts w:ascii="Arial" w:eastAsia="Arial" w:hAnsi="Arial" w:cs="Arial"/>
                <w:b w:val="0"/>
                <w:sz w:val="16"/>
                <w:szCs w:val="16"/>
              </w:rPr>
            </w:pPr>
            <w:r w:rsidRPr="00C60691">
              <w:rPr>
                <w:rFonts w:ascii="Arial" w:eastAsia="Arial" w:hAnsi="Arial" w:cs="Arial"/>
                <w:sz w:val="16"/>
                <w:szCs w:val="16"/>
              </w:rPr>
              <w:t>Version</w:t>
            </w:r>
          </w:p>
        </w:tc>
        <w:tc>
          <w:tcPr>
            <w:tcW w:w="4780" w:type="dxa"/>
            <w:shd w:val="clear" w:color="auto" w:fill="F2F2F2" w:themeFill="background1" w:themeFillShade="F2"/>
          </w:tcPr>
          <w:p w14:paraId="5715C082" w14:textId="77777777" w:rsidR="00475BA6" w:rsidRPr="00C60691" w:rsidRDefault="00475BA6" w:rsidP="17E17888">
            <w:pPr>
              <w:spacing w:line="240" w:lineRule="auto"/>
              <w:cnfStyle w:val="100000000000" w:firstRow="1" w:lastRow="0" w:firstColumn="0" w:lastColumn="0" w:oddVBand="0" w:evenVBand="0" w:oddHBand="0" w:evenHBand="0" w:firstRowFirstColumn="0" w:firstRowLastColumn="0" w:lastRowFirstColumn="0" w:lastRowLastColumn="0"/>
              <w:rPr>
                <w:rFonts w:ascii="Arial" w:eastAsia="Arial" w:hAnsi="Arial" w:cs="Arial"/>
                <w:b w:val="0"/>
                <w:sz w:val="16"/>
                <w:szCs w:val="16"/>
              </w:rPr>
            </w:pPr>
            <w:r w:rsidRPr="00C60691">
              <w:rPr>
                <w:rFonts w:ascii="Arial" w:eastAsia="Arial" w:hAnsi="Arial" w:cs="Arial"/>
                <w:sz w:val="16"/>
                <w:szCs w:val="16"/>
              </w:rPr>
              <w:t>Description of change</w:t>
            </w:r>
          </w:p>
        </w:tc>
        <w:tc>
          <w:tcPr>
            <w:tcW w:w="1591" w:type="dxa"/>
            <w:shd w:val="clear" w:color="auto" w:fill="F2F2F2" w:themeFill="background1" w:themeFillShade="F2"/>
          </w:tcPr>
          <w:p w14:paraId="78873296" w14:textId="77777777" w:rsidR="00475BA6" w:rsidRPr="00C60691" w:rsidRDefault="00475BA6" w:rsidP="17E17888">
            <w:pPr>
              <w:spacing w:line="240" w:lineRule="auto"/>
              <w:cnfStyle w:val="100000000000" w:firstRow="1" w:lastRow="0" w:firstColumn="0" w:lastColumn="0" w:oddVBand="0" w:evenVBand="0" w:oddHBand="0" w:evenHBand="0" w:firstRowFirstColumn="0" w:firstRowLastColumn="0" w:lastRowFirstColumn="0" w:lastRowLastColumn="0"/>
              <w:rPr>
                <w:rFonts w:ascii="Arial" w:eastAsia="Arial" w:hAnsi="Arial" w:cs="Arial"/>
                <w:b w:val="0"/>
                <w:sz w:val="16"/>
                <w:szCs w:val="16"/>
              </w:rPr>
            </w:pPr>
            <w:r w:rsidRPr="00C60691">
              <w:rPr>
                <w:rFonts w:ascii="Arial" w:eastAsia="Arial" w:hAnsi="Arial" w:cs="Arial"/>
                <w:sz w:val="16"/>
                <w:szCs w:val="16"/>
              </w:rPr>
              <w:t>Approval</w:t>
            </w:r>
          </w:p>
        </w:tc>
        <w:tc>
          <w:tcPr>
            <w:tcW w:w="2892" w:type="dxa"/>
            <w:shd w:val="clear" w:color="auto" w:fill="F2F2F2" w:themeFill="background1" w:themeFillShade="F2"/>
          </w:tcPr>
          <w:p w14:paraId="75AC8BE4" w14:textId="77777777" w:rsidR="00475BA6" w:rsidRPr="00C60691" w:rsidRDefault="00475BA6" w:rsidP="17E17888">
            <w:pPr>
              <w:spacing w:line="240" w:lineRule="auto"/>
              <w:cnfStyle w:val="100000000000" w:firstRow="1" w:lastRow="0" w:firstColumn="0" w:lastColumn="0" w:oddVBand="0" w:evenVBand="0" w:oddHBand="0" w:evenHBand="0" w:firstRowFirstColumn="0" w:firstRowLastColumn="0" w:lastRowFirstColumn="0" w:lastRowLastColumn="0"/>
              <w:rPr>
                <w:rFonts w:ascii="Arial" w:eastAsia="Arial" w:hAnsi="Arial" w:cs="Arial"/>
                <w:b w:val="0"/>
                <w:sz w:val="16"/>
                <w:szCs w:val="16"/>
              </w:rPr>
            </w:pPr>
            <w:r w:rsidRPr="00C60691">
              <w:rPr>
                <w:rFonts w:ascii="Arial" w:eastAsia="Arial" w:hAnsi="Arial" w:cs="Arial"/>
                <w:sz w:val="16"/>
                <w:szCs w:val="16"/>
              </w:rPr>
              <w:t>Date of Issue</w:t>
            </w:r>
          </w:p>
        </w:tc>
      </w:tr>
      <w:tr w:rsidR="00475BA6" w:rsidRPr="0060076E" w14:paraId="2C58DBF8" w14:textId="77777777" w:rsidTr="17E17888">
        <w:trPr>
          <w:trHeight w:val="20"/>
        </w:trPr>
        <w:tc>
          <w:tcPr>
            <w:cnfStyle w:val="001000000000" w:firstRow="0" w:lastRow="0" w:firstColumn="1" w:lastColumn="0" w:oddVBand="0" w:evenVBand="0" w:oddHBand="0" w:evenHBand="0" w:firstRowFirstColumn="0" w:firstRowLastColumn="0" w:lastRowFirstColumn="0" w:lastRowLastColumn="0"/>
            <w:tcW w:w="1157" w:type="dxa"/>
          </w:tcPr>
          <w:p w14:paraId="75BC5CE5" w14:textId="77777777" w:rsidR="00475BA6" w:rsidRPr="00C60691" w:rsidRDefault="00475BA6" w:rsidP="17E17888">
            <w:pPr>
              <w:spacing w:line="240" w:lineRule="auto"/>
              <w:rPr>
                <w:rFonts w:ascii="Arial" w:eastAsia="Arial" w:hAnsi="Arial" w:cs="Arial"/>
                <w:sz w:val="16"/>
                <w:szCs w:val="16"/>
              </w:rPr>
            </w:pPr>
            <w:r w:rsidRPr="00C60691">
              <w:rPr>
                <w:rFonts w:ascii="Arial" w:eastAsia="Arial" w:hAnsi="Arial" w:cs="Arial"/>
                <w:sz w:val="16"/>
                <w:szCs w:val="16"/>
              </w:rPr>
              <w:t>v1.0</w:t>
            </w:r>
          </w:p>
        </w:tc>
        <w:tc>
          <w:tcPr>
            <w:tcW w:w="4780" w:type="dxa"/>
          </w:tcPr>
          <w:p w14:paraId="5644AFE8" w14:textId="77777777" w:rsidR="00475BA6" w:rsidRPr="00C60691" w:rsidRDefault="00475BA6" w:rsidP="17E17888">
            <w:pPr>
              <w:spacing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C60691">
              <w:rPr>
                <w:rFonts w:ascii="Arial" w:eastAsia="Arial" w:hAnsi="Arial" w:cs="Arial"/>
                <w:sz w:val="16"/>
                <w:szCs w:val="16"/>
              </w:rPr>
              <w:t>Additional sample materials</w:t>
            </w:r>
          </w:p>
        </w:tc>
        <w:tc>
          <w:tcPr>
            <w:tcW w:w="1591" w:type="dxa"/>
          </w:tcPr>
          <w:p w14:paraId="241D34B8" w14:textId="77777777" w:rsidR="00475BA6" w:rsidRPr="00C60691" w:rsidRDefault="00475BA6" w:rsidP="17E17888">
            <w:pPr>
              <w:spacing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p>
        </w:tc>
        <w:tc>
          <w:tcPr>
            <w:tcW w:w="2892" w:type="dxa"/>
          </w:tcPr>
          <w:p w14:paraId="0F7C3DBB" w14:textId="4195A0FC" w:rsidR="00475BA6" w:rsidRPr="00C60691" w:rsidRDefault="00E372E2" w:rsidP="17E17888">
            <w:pPr>
              <w:spacing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Pr>
                <w:rFonts w:ascii="Arial" w:eastAsia="Arial" w:hAnsi="Arial" w:cs="Arial"/>
                <w:sz w:val="16"/>
                <w:szCs w:val="16"/>
              </w:rPr>
              <w:t>September</w:t>
            </w:r>
            <w:r w:rsidR="00475BA6" w:rsidRPr="00C60691">
              <w:rPr>
                <w:rFonts w:ascii="Arial" w:eastAsia="Arial" w:hAnsi="Arial" w:cs="Arial"/>
                <w:sz w:val="16"/>
                <w:szCs w:val="16"/>
              </w:rPr>
              <w:t xml:space="preserve"> 2022</w:t>
            </w:r>
          </w:p>
        </w:tc>
      </w:tr>
    </w:tbl>
    <w:p w14:paraId="67FB72F0" w14:textId="77777777" w:rsidR="00475BA6" w:rsidRPr="00C60691" w:rsidRDefault="00475BA6" w:rsidP="17E17888">
      <w:pPr>
        <w:rPr>
          <w:rFonts w:ascii="Arial" w:eastAsia="Arial" w:hAnsi="Arial" w:cs="Arial"/>
          <w:color w:val="000000"/>
        </w:rPr>
      </w:pPr>
    </w:p>
    <w:p w14:paraId="347543B8" w14:textId="77777777" w:rsidR="00475BA6" w:rsidRDefault="00475BA6" w:rsidP="00475BA6">
      <w:pPr>
        <w:rPr>
          <w:rFonts w:cs="Arial"/>
        </w:rPr>
      </w:pPr>
    </w:p>
    <w:p w14:paraId="42F1961F" w14:textId="77777777" w:rsidR="009702AB" w:rsidRPr="00D83E9F" w:rsidRDefault="009702AB" w:rsidP="005C68B6">
      <w:pPr>
        <w:pStyle w:val="Subtitle"/>
        <w:rPr>
          <w:rFonts w:ascii="Arial" w:hAnsi="Arial" w:cs="Arial"/>
        </w:rPr>
      </w:pPr>
    </w:p>
    <w:sectPr w:rsidR="009702AB" w:rsidRPr="00D83E9F" w:rsidSect="00494423">
      <w:footerReference w:type="first" r:id="rId37"/>
      <w:pgSz w:w="11906" w:h="16838"/>
      <w:pgMar w:top="1529" w:right="851" w:bottom="851" w:left="851" w:header="426"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D8DF" w14:textId="77777777" w:rsidR="00CD0FBC" w:rsidRDefault="00CD0FBC" w:rsidP="003020C6">
      <w:r>
        <w:separator/>
      </w:r>
    </w:p>
  </w:endnote>
  <w:endnote w:type="continuationSeparator" w:id="0">
    <w:p w14:paraId="184F2350" w14:textId="77777777" w:rsidR="00CD0FBC" w:rsidRDefault="00CD0FBC" w:rsidP="003020C6">
      <w:r>
        <w:continuationSeparator/>
      </w:r>
    </w:p>
  </w:endnote>
  <w:endnote w:type="continuationNotice" w:id="1">
    <w:p w14:paraId="3FCAECEE" w14:textId="77777777" w:rsidR="00CD0FBC" w:rsidRDefault="00CD0F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nformal Roman">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9CA2" w14:textId="2E4139AC"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5C780C">
      <w:fldChar w:fldCharType="begin"/>
    </w:r>
    <w:r w:rsidR="00ED477E">
      <w:instrText xml:space="preserve"> STYLEREF  NCFE-document-version-number  \* MERGEFORMAT </w:instrText>
    </w:r>
    <w:r w:rsidR="005C780C">
      <w:fldChar w:fldCharType="separate"/>
    </w:r>
    <w:r w:rsidR="00916410">
      <w:rPr>
        <w:b/>
        <w:bCs/>
        <w:noProof/>
        <w:lang w:val="en-US"/>
      </w:rPr>
      <w:t>Error! No text of specified style in document.</w:t>
    </w:r>
    <w:r w:rsidR="005C780C">
      <w:fldChar w:fldCharType="end"/>
    </w:r>
    <w:r w:rsidR="003932BC" w:rsidRPr="00F82BE8">
      <w:rPr>
        <w:rFonts w:cs="Arial"/>
        <w:szCs w:val="16"/>
      </w:rPr>
      <w:t xml:space="preserve">  </w:t>
    </w:r>
    <w:r w:rsidR="005C780C" w:rsidRPr="001A0CF7">
      <w:fldChar w:fldCharType="begin"/>
    </w:r>
    <w:r w:rsidR="00ED477E" w:rsidRPr="001A0CF7">
      <w:instrText xml:space="preserve"> STYLEREF  NCFE-document-version-number-date  \* MERGEFORMAT </w:instrText>
    </w:r>
    <w:r w:rsidR="005C780C" w:rsidRPr="001A0CF7">
      <w:fldChar w:fldCharType="separate"/>
    </w:r>
    <w:r w:rsidR="00916410">
      <w:rPr>
        <w:b/>
        <w:bCs/>
        <w:noProof/>
        <w:lang w:val="en-US"/>
      </w:rPr>
      <w:t>Error! No text of specified style in document.</w:t>
    </w:r>
    <w:r w:rsidR="005C780C" w:rsidRPr="001A0CF7">
      <w:fldChar w:fldCharType="end"/>
    </w:r>
    <w:r w:rsidR="00CC4D23">
      <w:ptab w:relativeTo="margin" w:alignment="right" w:leader="none"/>
    </w:r>
    <w:r w:rsidR="005C780C">
      <w:rPr>
        <w:rFonts w:cs="Arial"/>
        <w:szCs w:val="16"/>
      </w:rPr>
      <w:fldChar w:fldCharType="begin"/>
    </w:r>
    <w:r w:rsidR="005E4D4C">
      <w:rPr>
        <w:rFonts w:cs="Arial"/>
        <w:szCs w:val="16"/>
      </w:rPr>
      <w:instrText xml:space="preserve"> PAGE   \* MERGEFORMAT </w:instrText>
    </w:r>
    <w:r w:rsidR="005C780C">
      <w:rPr>
        <w:rFonts w:cs="Arial"/>
        <w:szCs w:val="16"/>
      </w:rPr>
      <w:fldChar w:fldCharType="separate"/>
    </w:r>
    <w:r w:rsidR="001A0CF7" w:rsidRPr="001A0CF7">
      <w:rPr>
        <w:rFonts w:cs="Arial"/>
        <w:noProof/>
        <w:sz w:val="20"/>
        <w:szCs w:val="16"/>
      </w:rPr>
      <w:t>1</w:t>
    </w:r>
    <w:r w:rsidR="005C780C">
      <w:rPr>
        <w:rFonts w:cs="Arial"/>
        <w:szCs w:val="16"/>
      </w:rPr>
      <w:fldChar w:fldCharType="end"/>
    </w:r>
    <w:r w:rsidR="00785629" w:rsidRPr="00785629">
      <w:rPr>
        <w:rFonts w:cs="Arial"/>
        <w:szCs w:val="16"/>
      </w:rPr>
      <w:t xml:space="preserve"> of </w:t>
    </w:r>
    <w:fldSimple w:instr="NUMPAGES   \* MERGEFORMAT">
      <w:r w:rsidR="001A0CF7" w:rsidRPr="001A0CF7">
        <w:rPr>
          <w:rFonts w:cs="Arial"/>
          <w:noProof/>
          <w:szCs w:val="16"/>
        </w:rPr>
        <w:t>12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17E17888" w14:paraId="6C584F82" w14:textId="77777777" w:rsidTr="00C60691">
      <w:tc>
        <w:tcPr>
          <w:tcW w:w="3400" w:type="dxa"/>
        </w:tcPr>
        <w:p w14:paraId="6188DA54" w14:textId="4DD3DA80" w:rsidR="17E17888" w:rsidRDefault="17E17888" w:rsidP="00C60691">
          <w:pPr>
            <w:pStyle w:val="Header"/>
            <w:ind w:left="-115"/>
            <w:rPr>
              <w:rFonts w:eastAsia="Calibri"/>
              <w:szCs w:val="18"/>
            </w:rPr>
          </w:pPr>
        </w:p>
      </w:tc>
      <w:tc>
        <w:tcPr>
          <w:tcW w:w="3400" w:type="dxa"/>
        </w:tcPr>
        <w:p w14:paraId="63BC7155" w14:textId="61D2D9EA" w:rsidR="17E17888" w:rsidRDefault="17E17888" w:rsidP="00C60691">
          <w:pPr>
            <w:pStyle w:val="Header"/>
            <w:jc w:val="center"/>
            <w:rPr>
              <w:rFonts w:eastAsia="Calibri"/>
              <w:szCs w:val="18"/>
            </w:rPr>
          </w:pPr>
        </w:p>
      </w:tc>
      <w:tc>
        <w:tcPr>
          <w:tcW w:w="3400" w:type="dxa"/>
        </w:tcPr>
        <w:p w14:paraId="659949B7" w14:textId="4D7698F0" w:rsidR="17E17888" w:rsidRDefault="17E17888" w:rsidP="00C60691">
          <w:pPr>
            <w:pStyle w:val="Header"/>
            <w:ind w:right="-115"/>
            <w:jc w:val="right"/>
            <w:rPr>
              <w:rFonts w:eastAsia="Calibri"/>
              <w:szCs w:val="18"/>
            </w:rPr>
          </w:pPr>
        </w:p>
      </w:tc>
    </w:tr>
  </w:tbl>
  <w:p w14:paraId="175E5D97" w14:textId="2C645955" w:rsidR="17E17888" w:rsidRDefault="17E17888" w:rsidP="00C60691">
    <w:pPr>
      <w:pStyle w:val="Footer"/>
      <w:rPr>
        <w:rFonts w:ascii="Calibri" w:eastAsia="MS Mincho" w:hAnsi="Calibri" w:cs="Arial"/>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96EB" w14:textId="304F23CE" w:rsidR="008D3FE4" w:rsidRPr="009311AB" w:rsidRDefault="008D3FE4" w:rsidP="009311AB">
    <w:pPr>
      <w:pStyle w:val="Footer"/>
      <w:rPr>
        <w:szCs w:val="16"/>
      </w:rPr>
    </w:pPr>
    <w:r w:rsidRPr="009311AB">
      <w:t xml:space="preserve">Version: </w:t>
    </w:r>
    <w:r>
      <w:t>v</w:t>
    </w:r>
    <w:r w:rsidR="00D33111">
      <w:t>1</w:t>
    </w:r>
    <w:r w:rsidR="001618BE">
      <w:t>.0</w:t>
    </w:r>
    <w:r>
      <w:t xml:space="preserve"> </w:t>
    </w:r>
    <w:fldSimple w:instr="DOCPROPERTY  &quot;NCFE Version Date&quot;  \* MERGEFORMAT">
      <w:r w:rsidR="00916410" w:rsidRPr="00916410">
        <w:rPr>
          <w:szCs w:val="16"/>
        </w:rPr>
        <w:t>September</w:t>
      </w:r>
      <w:r w:rsidR="00916410">
        <w:t xml:space="preserve"> 2022</w:t>
      </w:r>
    </w:fldSimple>
    <w:r w:rsidR="00BF6C8C" w:rsidRPr="00D45516">
      <w:rPr>
        <w:szCs w:val="16"/>
      </w:rPr>
      <w:t xml:space="preserve"> |</w:t>
    </w:r>
    <w:r w:rsidR="00BF6C8C">
      <w:rPr>
        <w:szCs w:val="16"/>
      </w:rPr>
      <w:t xml:space="preserve"> Additional sample material</w:t>
    </w:r>
    <w:r w:rsidR="00BF6C8C" w:rsidRPr="009311AB">
      <w:t xml:space="preserve"> </w:t>
    </w:r>
    <w:r w:rsidRPr="009311AB">
      <w:ptab w:relativeTo="margin" w:alignment="right" w:leader="none"/>
    </w:r>
    <w:r w:rsidRPr="009311AB">
      <w:rPr>
        <w:szCs w:val="16"/>
      </w:rPr>
      <w:fldChar w:fldCharType="begin"/>
    </w:r>
    <w:r w:rsidRPr="009311AB">
      <w:rPr>
        <w:szCs w:val="16"/>
      </w:rPr>
      <w:instrText xml:space="preserve"> PAGE   \* MERGEFORMAT </w:instrText>
    </w:r>
    <w:r w:rsidRPr="009311AB">
      <w:rPr>
        <w:szCs w:val="16"/>
      </w:rPr>
      <w:fldChar w:fldCharType="separate"/>
    </w:r>
    <w:r>
      <w:rPr>
        <w:noProof/>
        <w:szCs w:val="16"/>
      </w:rPr>
      <w:t>20</w:t>
    </w:r>
    <w:r w:rsidRPr="009311AB">
      <w:rPr>
        <w:szCs w:val="16"/>
      </w:rPr>
      <w:fldChar w:fldCharType="end"/>
    </w:r>
    <w:r w:rsidRPr="009311AB">
      <w:rPr>
        <w:szCs w:val="16"/>
      </w:rPr>
      <w:t xml:space="preserve"> of </w:t>
    </w:r>
    <w:fldSimple w:instr="NUMPAGES   \* MERGEFORMAT">
      <w:r>
        <w:rPr>
          <w:noProof/>
        </w:rPr>
        <w:t>20</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17E17888" w14:paraId="09F075E2" w14:textId="77777777" w:rsidTr="00C60691">
      <w:tc>
        <w:tcPr>
          <w:tcW w:w="3400" w:type="dxa"/>
        </w:tcPr>
        <w:p w14:paraId="5F330008" w14:textId="4079312D" w:rsidR="17E17888" w:rsidRDefault="17E17888" w:rsidP="00C60691">
          <w:pPr>
            <w:pStyle w:val="Header"/>
            <w:ind w:left="-115"/>
            <w:rPr>
              <w:rFonts w:eastAsia="Calibri"/>
              <w:szCs w:val="18"/>
            </w:rPr>
          </w:pPr>
        </w:p>
      </w:tc>
      <w:tc>
        <w:tcPr>
          <w:tcW w:w="3400" w:type="dxa"/>
        </w:tcPr>
        <w:p w14:paraId="6D7C01DF" w14:textId="454BDBD5" w:rsidR="17E17888" w:rsidRDefault="17E17888" w:rsidP="00C60691">
          <w:pPr>
            <w:pStyle w:val="Header"/>
            <w:jc w:val="center"/>
            <w:rPr>
              <w:rFonts w:eastAsia="Calibri"/>
              <w:szCs w:val="18"/>
            </w:rPr>
          </w:pPr>
        </w:p>
      </w:tc>
      <w:tc>
        <w:tcPr>
          <w:tcW w:w="3400" w:type="dxa"/>
        </w:tcPr>
        <w:p w14:paraId="6C3F903D" w14:textId="0B272FA2" w:rsidR="17E17888" w:rsidRDefault="17E17888" w:rsidP="00C60691">
          <w:pPr>
            <w:pStyle w:val="Header"/>
            <w:ind w:right="-115"/>
            <w:jc w:val="right"/>
            <w:rPr>
              <w:rFonts w:eastAsia="Calibri"/>
              <w:szCs w:val="18"/>
            </w:rPr>
          </w:pPr>
        </w:p>
      </w:tc>
    </w:tr>
  </w:tbl>
  <w:p w14:paraId="0D984B69" w14:textId="610694BC" w:rsidR="17E17888" w:rsidRDefault="17E17888" w:rsidP="00C60691">
    <w:pPr>
      <w:pStyle w:val="Footer"/>
      <w:rPr>
        <w:rFonts w:ascii="Calibri" w:eastAsia="MS Mincho" w:hAnsi="Calibri" w:cs="Arial"/>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17E17888" w14:paraId="1C1B43A8" w14:textId="77777777" w:rsidTr="00C60691">
      <w:tc>
        <w:tcPr>
          <w:tcW w:w="3400" w:type="dxa"/>
        </w:tcPr>
        <w:p w14:paraId="57EDF6CA" w14:textId="7020F277" w:rsidR="17E17888" w:rsidRDefault="17E17888" w:rsidP="00C60691">
          <w:pPr>
            <w:pStyle w:val="Header"/>
            <w:ind w:left="-115"/>
            <w:rPr>
              <w:rFonts w:eastAsia="Calibri"/>
              <w:szCs w:val="18"/>
            </w:rPr>
          </w:pPr>
        </w:p>
      </w:tc>
      <w:tc>
        <w:tcPr>
          <w:tcW w:w="3400" w:type="dxa"/>
        </w:tcPr>
        <w:p w14:paraId="14772229" w14:textId="010352CC" w:rsidR="17E17888" w:rsidRDefault="17E17888" w:rsidP="00C60691">
          <w:pPr>
            <w:pStyle w:val="Header"/>
            <w:jc w:val="center"/>
            <w:rPr>
              <w:rFonts w:eastAsia="Calibri"/>
              <w:szCs w:val="18"/>
            </w:rPr>
          </w:pPr>
        </w:p>
      </w:tc>
      <w:tc>
        <w:tcPr>
          <w:tcW w:w="3400" w:type="dxa"/>
        </w:tcPr>
        <w:p w14:paraId="1E3A1796" w14:textId="1E7E21AC" w:rsidR="17E17888" w:rsidRDefault="17E17888" w:rsidP="00C60691">
          <w:pPr>
            <w:pStyle w:val="Header"/>
            <w:ind w:right="-115"/>
            <w:jc w:val="right"/>
            <w:rPr>
              <w:rFonts w:eastAsia="Calibri"/>
              <w:szCs w:val="18"/>
            </w:rPr>
          </w:pPr>
        </w:p>
      </w:tc>
    </w:tr>
  </w:tbl>
  <w:p w14:paraId="0405F92C" w14:textId="3D81DA6D" w:rsidR="17E17888" w:rsidRDefault="17E17888" w:rsidP="00C60691">
    <w:pPr>
      <w:pStyle w:val="Footer"/>
      <w:rPr>
        <w:rFonts w:ascii="Calibri" w:eastAsia="MS Mincho" w:hAnsi="Calibri" w:cs="Arial"/>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5F9C" w14:textId="77777777" w:rsidR="00CD0FBC" w:rsidRDefault="00CD0FBC" w:rsidP="003020C6">
      <w:r>
        <w:separator/>
      </w:r>
    </w:p>
  </w:footnote>
  <w:footnote w:type="continuationSeparator" w:id="0">
    <w:p w14:paraId="3CC0CD76" w14:textId="77777777" w:rsidR="00CD0FBC" w:rsidRDefault="00CD0FBC" w:rsidP="003020C6">
      <w:r>
        <w:continuationSeparator/>
      </w:r>
    </w:p>
  </w:footnote>
  <w:footnote w:type="continuationNotice" w:id="1">
    <w:p w14:paraId="7CBE9C30" w14:textId="77777777" w:rsidR="00CD0FBC" w:rsidRDefault="00CD0F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87A5" w14:textId="4BB7D834" w:rsidR="00BE5687" w:rsidRPr="00560496" w:rsidRDefault="005C780C" w:rsidP="00BE5687">
    <w:pPr>
      <w:spacing w:before="360" w:after="0" w:line="240" w:lineRule="auto"/>
      <w:rPr>
        <w:sz w:val="16"/>
        <w:szCs w:val="16"/>
      </w:rPr>
    </w:pPr>
    <w:r w:rsidRPr="00560496">
      <w:rPr>
        <w:sz w:val="16"/>
        <w:szCs w:val="16"/>
      </w:rPr>
      <w:fldChar w:fldCharType="begin"/>
    </w:r>
    <w:r w:rsidR="00BE5687" w:rsidRPr="00560496">
      <w:rPr>
        <w:sz w:val="16"/>
        <w:szCs w:val="16"/>
      </w:rPr>
      <w:instrText xml:space="preserve"> DOCPROPERTY  "NCFE Qual Title" </w:instrText>
    </w:r>
    <w:r w:rsidRPr="00560496">
      <w:rPr>
        <w:sz w:val="16"/>
        <w:szCs w:val="16"/>
      </w:rPr>
      <w:fldChar w:fldCharType="separate"/>
    </w:r>
    <w:r w:rsidR="00916410">
      <w:rPr>
        <w:sz w:val="16"/>
        <w:szCs w:val="16"/>
      </w:rPr>
      <w:t>T Level Technical Qualification in Science</w:t>
    </w:r>
    <w:r w:rsidRPr="00560496">
      <w:rPr>
        <w:sz w:val="16"/>
        <w:szCs w:val="16"/>
      </w:rPr>
      <w:fldChar w:fldCharType="end"/>
    </w:r>
    <w:r w:rsidR="00BE5687" w:rsidRPr="00560496">
      <w:rPr>
        <w:rFonts w:cs="Arial"/>
        <w:sz w:val="16"/>
        <w:szCs w:val="16"/>
      </w:rPr>
      <w:t xml:space="preserve"> (</w:t>
    </w:r>
    <w:r w:rsidRPr="00560496">
      <w:rPr>
        <w:sz w:val="16"/>
        <w:szCs w:val="16"/>
      </w:rPr>
      <w:fldChar w:fldCharType="begin"/>
    </w:r>
    <w:r w:rsidR="00BE5687" w:rsidRPr="00560496">
      <w:rPr>
        <w:sz w:val="16"/>
        <w:szCs w:val="16"/>
      </w:rPr>
      <w:instrText xml:space="preserve"> DOCPROPERTY  "NCFE Qualification Number" </w:instrText>
    </w:r>
    <w:r w:rsidRPr="00560496">
      <w:rPr>
        <w:sz w:val="16"/>
        <w:szCs w:val="16"/>
      </w:rPr>
      <w:fldChar w:fldCharType="separate"/>
    </w:r>
    <w:r w:rsidR="00916410">
      <w:rPr>
        <w:sz w:val="16"/>
        <w:szCs w:val="16"/>
      </w:rPr>
      <w:t>603/6989/9</w:t>
    </w:r>
    <w:r w:rsidRPr="00560496">
      <w:rPr>
        <w:sz w:val="16"/>
        <w:szCs w:val="16"/>
      </w:rPr>
      <w:fldChar w:fldCharType="end"/>
    </w:r>
    <w:r w:rsidR="00BE5687" w:rsidRPr="00560496">
      <w:rPr>
        <w:rFonts w:cs="Arial"/>
        <w:sz w:val="16"/>
        <w:szCs w:val="16"/>
      </w:rPr>
      <w:t xml:space="preserve">), </w:t>
    </w:r>
    <w:r w:rsidR="008D3FE4">
      <w:rPr>
        <w:sz w:val="16"/>
        <w:szCs w:val="16"/>
      </w:rPr>
      <w:t>ESP</w:t>
    </w:r>
    <w:r w:rsidR="00BE5687" w:rsidRPr="00560496">
      <w:rPr>
        <w:rFonts w:cs="Arial"/>
        <w:sz w:val="16"/>
        <w:szCs w:val="16"/>
      </w:rPr>
      <w:br/>
    </w:r>
    <w:r w:rsidRPr="00560496">
      <w:rPr>
        <w:sz w:val="16"/>
        <w:szCs w:val="16"/>
      </w:rPr>
      <w:fldChar w:fldCharType="begin"/>
    </w:r>
    <w:r w:rsidR="00BE5687" w:rsidRPr="00560496">
      <w:rPr>
        <w:sz w:val="16"/>
        <w:szCs w:val="16"/>
      </w:rPr>
      <w:instrText xml:space="preserve"> DOCPROPERTY  "NCFE Specialism Main Cover Heading" </w:instrText>
    </w:r>
    <w:r w:rsidRPr="00560496">
      <w:rPr>
        <w:sz w:val="16"/>
        <w:szCs w:val="16"/>
      </w:rPr>
      <w:fldChar w:fldCharType="separate"/>
    </w:r>
    <w:r w:rsidR="00916410">
      <w:rPr>
        <w:sz w:val="16"/>
        <w:szCs w:val="16"/>
      </w:rPr>
      <w:t>Laboratory Sciences</w:t>
    </w:r>
    <w:r w:rsidRPr="00560496">
      <w:rPr>
        <w:sz w:val="16"/>
        <w:szCs w:val="16"/>
      </w:rPr>
      <w:fldChar w:fldCharType="end"/>
    </w:r>
    <w:r w:rsidR="00BE5687" w:rsidRPr="00560496">
      <w:rPr>
        <w:rFonts w:cs="Arial"/>
        <w:sz w:val="16"/>
        <w:szCs w:val="16"/>
      </w:rPr>
      <w:br/>
    </w:r>
    <w:r w:rsidRPr="00560496">
      <w:rPr>
        <w:sz w:val="16"/>
        <w:szCs w:val="16"/>
      </w:rPr>
      <w:fldChar w:fldCharType="begin"/>
    </w:r>
    <w:r w:rsidR="00BE5687" w:rsidRPr="00560496">
      <w:rPr>
        <w:sz w:val="16"/>
        <w:szCs w:val="16"/>
      </w:rPr>
      <w:instrText xml:space="preserve"> DOCPROPERTY  "NCFE Document Type" </w:instrText>
    </w:r>
    <w:r w:rsidRPr="00560496">
      <w:rPr>
        <w:sz w:val="16"/>
        <w:szCs w:val="16"/>
      </w:rPr>
      <w:fldChar w:fldCharType="separate"/>
    </w:r>
    <w:r w:rsidR="00916410">
      <w:rPr>
        <w:sz w:val="16"/>
        <w:szCs w:val="16"/>
      </w:rPr>
      <w:t>Assignment brief</w:t>
    </w:r>
    <w:r w:rsidRPr="00560496">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17E17888" w14:paraId="3EE7B726" w14:textId="77777777" w:rsidTr="00C60691">
      <w:tc>
        <w:tcPr>
          <w:tcW w:w="3400" w:type="dxa"/>
        </w:tcPr>
        <w:p w14:paraId="14CB0DE0" w14:textId="7CC4B8AD" w:rsidR="17E17888" w:rsidRDefault="17E17888" w:rsidP="00C60691">
          <w:pPr>
            <w:pStyle w:val="Header"/>
            <w:ind w:left="-115"/>
            <w:rPr>
              <w:rFonts w:eastAsia="Calibri"/>
              <w:szCs w:val="18"/>
            </w:rPr>
          </w:pPr>
        </w:p>
      </w:tc>
      <w:tc>
        <w:tcPr>
          <w:tcW w:w="3400" w:type="dxa"/>
        </w:tcPr>
        <w:p w14:paraId="09BA7FDA" w14:textId="388B6452" w:rsidR="17E17888" w:rsidRDefault="17E17888" w:rsidP="00C60691">
          <w:pPr>
            <w:pStyle w:val="Header"/>
            <w:jc w:val="center"/>
            <w:rPr>
              <w:rFonts w:eastAsia="Calibri"/>
              <w:szCs w:val="18"/>
            </w:rPr>
          </w:pPr>
        </w:p>
      </w:tc>
      <w:tc>
        <w:tcPr>
          <w:tcW w:w="3400" w:type="dxa"/>
        </w:tcPr>
        <w:p w14:paraId="4F6045D1" w14:textId="239599E8" w:rsidR="17E17888" w:rsidRDefault="17E17888" w:rsidP="00C60691">
          <w:pPr>
            <w:pStyle w:val="Header"/>
            <w:ind w:right="-115"/>
            <w:jc w:val="right"/>
            <w:rPr>
              <w:rFonts w:eastAsia="Calibri"/>
              <w:szCs w:val="18"/>
            </w:rPr>
          </w:pPr>
        </w:p>
      </w:tc>
    </w:tr>
  </w:tbl>
  <w:p w14:paraId="5023271B" w14:textId="0A847249" w:rsidR="17E17888" w:rsidRDefault="17E17888" w:rsidP="00C60691">
    <w:pPr>
      <w:pStyle w:val="Header"/>
      <w:rPr>
        <w:rFonts w:eastAsia="Calibri"/>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300EB" w14:textId="5E3F49AE" w:rsidR="008D3FE4" w:rsidRDefault="008D3F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BCDC" w14:textId="3CFA799E" w:rsidR="008D3FE4" w:rsidRPr="008F3C25" w:rsidRDefault="008D3FE4" w:rsidP="00D739C4">
    <w:pPr>
      <w:pStyle w:val="Header"/>
      <w:rPr>
        <w:rFonts w:ascii="Arial" w:hAnsi="Arial"/>
      </w:rPr>
    </w:pPr>
    <w:r>
      <mc:AlternateContent>
        <mc:Choice Requires="wps">
          <w:drawing>
            <wp:inline distT="0" distB="0" distL="0" distR="0" wp14:anchorId="1917220F" wp14:editId="5978BBD7">
              <wp:extent cx="5546725" cy="580390"/>
              <wp:effectExtent l="0" t="0" r="0" b="63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6725" cy="580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0154AE" w14:textId="6B1741B3" w:rsidR="008D3FE4" w:rsidRPr="00447E01" w:rsidRDefault="008105B7" w:rsidP="00E62D3F">
                          <w:pPr>
                            <w:pStyle w:val="Header"/>
                            <w:rPr>
                              <w:rFonts w:ascii="Arial" w:hAnsi="Arial"/>
                              <w:sz w:val="16"/>
                            </w:rPr>
                          </w:pPr>
                          <w:fldSimple w:instr="DOCPROPERTY  &quot;NCFE Qual Title&quot;  \* MERGEFORMAT">
                            <w:r w:rsidR="00916410" w:rsidRPr="00916410">
                              <w:rPr>
                                <w:rFonts w:ascii="Arial" w:hAnsi="Arial"/>
                                <w:sz w:val="16"/>
                              </w:rPr>
                              <w:t>T Level Technical Qualification in Science</w:t>
                            </w:r>
                          </w:fldSimple>
                          <w:r w:rsidR="008D3FE4" w:rsidRPr="00447E01">
                            <w:rPr>
                              <w:rFonts w:ascii="Arial" w:hAnsi="Arial"/>
                              <w:sz w:val="16"/>
                            </w:rPr>
                            <w:t xml:space="preserve">, </w:t>
                          </w:r>
                          <w:fldSimple w:instr="DOCPROPERTY  &quot;NCFE Assignment Type Short&quot;  \* MERGEFORMAT">
                            <w:r w:rsidR="00916410" w:rsidRPr="00916410">
                              <w:rPr>
                                <w:rFonts w:ascii="Arial" w:hAnsi="Arial"/>
                                <w:sz w:val="16"/>
                              </w:rPr>
                              <w:t>OSA</w:t>
                            </w:r>
                          </w:fldSimple>
                        </w:p>
                        <w:p w14:paraId="4E1A4A50" w14:textId="0D271B9C" w:rsidR="008D3FE4" w:rsidRPr="00447E01" w:rsidRDefault="00156AFB" w:rsidP="000255DC">
                          <w:pPr>
                            <w:pStyle w:val="Header"/>
                            <w:rPr>
                              <w:rFonts w:ascii="Arial" w:hAnsi="Arial"/>
                              <w:sz w:val="16"/>
                            </w:rPr>
                          </w:pPr>
                          <w:r>
                            <w:t>Metrology Sciences</w:t>
                          </w:r>
                          <w:r w:rsidR="008D3FE4" w:rsidRPr="00447E01">
                            <w:rPr>
                              <w:rFonts w:ascii="Arial" w:hAnsi="Arial"/>
                              <w:sz w:val="16"/>
                            </w:rPr>
                            <w:t xml:space="preserve">, </w:t>
                          </w:r>
                        </w:p>
                        <w:p w14:paraId="61A1B441" w14:textId="1F948AFA" w:rsidR="008D3FE4" w:rsidRPr="00447E01" w:rsidRDefault="008105B7" w:rsidP="000255DC">
                          <w:pPr>
                            <w:pStyle w:val="Header"/>
                            <w:rPr>
                              <w:rFonts w:ascii="Arial" w:hAnsi="Arial"/>
                              <w:sz w:val="16"/>
                            </w:rPr>
                          </w:pPr>
                          <w:fldSimple w:instr="DOCPROPERTY  &quot;NCFE Document Type&quot;  \* MERGEFORMAT">
                            <w:r w:rsidR="00916410" w:rsidRPr="00916410">
                              <w:rPr>
                                <w:rFonts w:ascii="Arial" w:hAnsi="Arial"/>
                                <w:sz w:val="16"/>
                              </w:rPr>
                              <w:t>Assignment brief</w:t>
                            </w:r>
                          </w:fldSimple>
                        </w:p>
                      </w:txbxContent>
                    </wps:txbx>
                    <wps:bodyPr rot="0" vert="horz" wrap="square" lIns="0" tIns="0" rIns="0" bIns="0" anchor="b" anchorCtr="0" upright="1">
                      <a:noAutofit/>
                    </wps:bodyPr>
                  </wps:wsp>
                </a:graphicData>
              </a:graphic>
            </wp:inline>
          </w:drawing>
        </mc:Choice>
        <mc:Fallback>
          <w:pict>
            <v:shapetype w14:anchorId="1917220F" id="_x0000_t202" coordsize="21600,21600" o:spt="202" path="m,l,21600r21600,l21600,xe">
              <v:stroke joinstyle="miter"/>
              <v:path gradientshapeok="t" o:connecttype="rect"/>
            </v:shapetype>
            <v:shape id="Text Box 3" o:spid="_x0000_s1028" type="#_x0000_t202" style="width:436.75pt;height:45.7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" stroked="f">
              <v:textbox inset="0,0,0,0">
                <w:txbxContent>
                  <w:p w14:paraId="000154AE" w14:textId="6B1741B3" w:rsidR="008D3FE4" w:rsidRPr="00447E01" w:rsidRDefault="008105B7" w:rsidP="00E62D3F">
                    <w:pPr>
                      <w:pStyle w:val="Header"/>
                      <w:rPr>
                        <w:rFonts w:ascii="Arial" w:hAnsi="Arial"/>
                        <w:sz w:val="16"/>
                      </w:rPr>
                    </w:pPr>
                    <w:fldSimple w:instr="DOCPROPERTY  &quot;NCFE Qual Title&quot;  \* MERGEFORMAT">
                      <w:r w:rsidR="00916410" w:rsidRPr="00916410">
                        <w:rPr>
                          <w:rFonts w:ascii="Arial" w:hAnsi="Arial"/>
                          <w:sz w:val="16"/>
                        </w:rPr>
                        <w:t>T Level Technical Qualification in Science</w:t>
                      </w:r>
                    </w:fldSimple>
                    <w:r w:rsidR="008D3FE4" w:rsidRPr="00447E01">
                      <w:rPr>
                        <w:rFonts w:ascii="Arial" w:hAnsi="Arial"/>
                        <w:sz w:val="16"/>
                      </w:rPr>
                      <w:t xml:space="preserve">, </w:t>
                    </w:r>
                    <w:fldSimple w:instr="DOCPROPERTY  &quot;NCFE Assignment Type Short&quot;  \* MERGEFORMAT">
                      <w:r w:rsidR="00916410" w:rsidRPr="00916410">
                        <w:rPr>
                          <w:rFonts w:ascii="Arial" w:hAnsi="Arial"/>
                          <w:sz w:val="16"/>
                        </w:rPr>
                        <w:t>OSA</w:t>
                      </w:r>
                    </w:fldSimple>
                  </w:p>
                  <w:p w14:paraId="4E1A4A50" w14:textId="0D271B9C" w:rsidR="008D3FE4" w:rsidRPr="00447E01" w:rsidRDefault="00156AFB" w:rsidP="000255DC">
                    <w:pPr>
                      <w:pStyle w:val="Header"/>
                      <w:rPr>
                        <w:rFonts w:ascii="Arial" w:hAnsi="Arial"/>
                        <w:sz w:val="16"/>
                      </w:rPr>
                    </w:pPr>
                    <w:r>
                      <w:t>Metrology Sciences</w:t>
                    </w:r>
                    <w:r w:rsidR="008D3FE4" w:rsidRPr="00447E01">
                      <w:rPr>
                        <w:rFonts w:ascii="Arial" w:hAnsi="Arial"/>
                        <w:sz w:val="16"/>
                      </w:rPr>
                      <w:t xml:space="preserve">, </w:t>
                    </w:r>
                  </w:p>
                  <w:p w14:paraId="61A1B441" w14:textId="1F948AFA" w:rsidR="008D3FE4" w:rsidRPr="00447E01" w:rsidRDefault="008105B7" w:rsidP="000255DC">
                    <w:pPr>
                      <w:pStyle w:val="Header"/>
                      <w:rPr>
                        <w:rFonts w:ascii="Arial" w:hAnsi="Arial"/>
                        <w:sz w:val="16"/>
                      </w:rPr>
                    </w:pPr>
                    <w:fldSimple w:instr="DOCPROPERTY  &quot;NCFE Document Type&quot;  \* MERGEFORMAT">
                      <w:r w:rsidR="00916410" w:rsidRPr="00916410">
                        <w:rPr>
                          <w:rFonts w:ascii="Arial" w:hAnsi="Arial"/>
                          <w:sz w:val="16"/>
                        </w:rPr>
                        <w:t>Assignment brief</w:t>
                      </w:r>
                    </w:fldSimple>
                  </w:p>
                </w:txbxContent>
              </v:textbox>
              <w10:anchorlock/>
            </v:shape>
          </w:pict>
        </mc:Fallback>
      </mc:AlternateContent>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4502" w14:textId="333047CD" w:rsidR="008D3FE4" w:rsidRDefault="008D3FE4">
    <w:pPr>
      <w:pStyle w:val="Header"/>
    </w:pPr>
  </w:p>
</w:hdr>
</file>

<file path=word/intelligence2.xml><?xml version="1.0" encoding="utf-8"?>
<int2:intelligence xmlns:int2="http://schemas.microsoft.com/office/intelligence/2020/intelligence" xmlns:oel="http://schemas.microsoft.com/office/2019/extlst">
  <int2:observations>
    <int2:textHash int2:hashCode="RoHRJMxsS3O6q/" int2:id="CbonvLDg">
      <int2:state int2:value="Rejected" int2:type="AugLoop_Text_Critique"/>
    </int2:textHash>
    <int2:textHash int2:hashCode="xcgb3EeIup7nN2" int2:id="DvTQ8qKJ">
      <int2:state int2:value="Rejected" int2:type="LegacyProofing"/>
    </int2:textHash>
    <int2:textHash int2:hashCode="go6CBamZ2R+mhn" int2:id="If81XB8Y">
      <int2:state int2:value="Rejected" int2:type="AugLoop_Text_Critique"/>
    </int2:textHash>
    <int2:textHash int2:hashCode="VkaFQhKohEvcJ6" int2:id="MJBcU2Uo">
      <int2:state int2:value="Rejected" int2:type="LegacyProofing"/>
    </int2:textHash>
    <int2:textHash int2:hashCode="+458kgMm3f8VyG" int2:id="W7piQUvn">
      <int2:state int2:value="Rejected" int2:type="AugLoop_Text_Critique"/>
    </int2:textHash>
    <int2:bookmark int2:bookmarkName="_Int_mZTUpUdP" int2:invalidationBookmarkName="" int2:hashCode="YeYrIToaVvdpWE" int2:id="0jHOLYuC">
      <int2:state int2:value="Rejected" int2:type="LegacyProofing"/>
    </int2:bookmark>
    <int2:bookmark int2:bookmarkName="_Int_GDp9KXjT" int2:invalidationBookmarkName="" int2:hashCode="onKXvelzLy5z+8" int2:id="5P9UbByB">
      <int2:state int2:value="Rejected" int2:type="LegacyProofing"/>
    </int2:bookmark>
    <int2:bookmark int2:bookmarkName="_Int_VIh9sa6g" int2:invalidationBookmarkName="" int2:hashCode="MruutBeZTdZEyH" int2:id="5j3q7OjP">
      <int2:state int2:value="Rejected" int2:type="LegacyProofing"/>
    </int2:bookmark>
    <int2:bookmark int2:bookmarkName="_Int_EodPoXyd" int2:invalidationBookmarkName="" int2:hashCode="5cEnj+BQkBZE21" int2:id="GLvtGKXd">
      <int2:state int2:value="Rejected" int2:type="LegacyProofing"/>
    </int2:bookmark>
    <int2:bookmark int2:bookmarkName="_Int_1khWCfnZ" int2:invalidationBookmarkName="" int2:hashCode="rnnqHpxjkantg6" int2:id="KIn0uUDU">
      <int2:state int2:value="Rejected" int2:type="LegacyProofing"/>
    </int2:bookmark>
    <int2:bookmark int2:bookmarkName="_Int_IPOXnePB" int2:invalidationBookmarkName="" int2:hashCode="5cEnj+BQkBZE21" int2:id="LwxBHbYk">
      <int2:state int2:value="Rejected" int2:type="LegacyProofing"/>
    </int2:bookmark>
    <int2:bookmark int2:bookmarkName="_Int_mCguTK6l" int2:invalidationBookmarkName="" int2:hashCode="3bJjjhG/o43Onq" int2:id="OpAz4tC4">
      <int2:state int2:value="Rejected" int2:type="LegacyProofing"/>
    </int2:bookmark>
    <int2:bookmark int2:bookmarkName="_Int_r4XUbtsp" int2:invalidationBookmarkName="" int2:hashCode="onKXvelzLy5z+8" int2:id="PRqPuJpQ">
      <int2:state int2:value="Rejected" int2:type="LegacyProofing"/>
    </int2:bookmark>
    <int2:bookmark int2:bookmarkName="_Int_wLHHEDtv" int2:invalidationBookmarkName="" int2:hashCode="vtlxdbBuaOt/9X" int2:id="XgMvjqf6">
      <int2:state int2:value="Rejected" int2:type="LegacyProofing"/>
    </int2:bookmark>
    <int2:bookmark int2:bookmarkName="_Int_GerJEUph" int2:invalidationBookmarkName="" int2:hashCode="FhxCN58vOqq4SL" int2:id="af1jTDCQ">
      <int2:state int2:value="Rejected" int2:type="LegacyProofing"/>
    </int2:bookmark>
    <int2:bookmark int2:bookmarkName="_Int_E194Xfb8" int2:invalidationBookmarkName="" int2:hashCode="piyBJydTZytn3T" int2:id="jAQl8lCl">
      <int2:state int2:value="Rejected" int2:type="LegacyProofing"/>
    </int2:bookmark>
    <int2:bookmark int2:bookmarkName="_Int_NSS5pYZE" int2:invalidationBookmarkName="" int2:hashCode="oDKeFME1Nby2NZ" int2:id="mhZ09ZLy">
      <int2:state int2:value="Rejected" int2:type="LegacyProofing"/>
    </int2:bookmark>
    <int2:bookmark int2:bookmarkName="_Int_HweGEptH" int2:invalidationBookmarkName="" int2:hashCode="YeYrIToaVvdpWE" int2:id="o7XI7Zrh">
      <int2:state int2:value="Rejected" int2:type="LegacyProofing"/>
    </int2:bookmark>
    <int2:bookmark int2:bookmarkName="_Int_xnw1u9ZH" int2:invalidationBookmarkName="" int2:hashCode="vtlxdbBuaOt/9X" int2:id="qHcZkq87">
      <int2:state int2:value="Rejected" int2:type="LegacyProofing"/>
    </int2:bookmark>
    <int2:bookmark int2:bookmarkName="_Int_v9y3ryCK" int2:invalidationBookmarkName="" int2:hashCode="MruutBeZTdZEyH" int2:id="rbRWCnYn">
      <int2:state int2:value="Rejected" int2:type="LegacyProofing"/>
    </int2:bookmark>
    <int2:bookmark int2:bookmarkName="_Int_SrkZ9Vw6" int2:invalidationBookmarkName="" int2:hashCode="7QFSP3cNn1EGD4" int2:id="ySeNH5Nd">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7F4F"/>
    <w:multiLevelType w:val="multilevel"/>
    <w:tmpl w:val="78B4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957DE"/>
    <w:multiLevelType w:val="hybridMultilevel"/>
    <w:tmpl w:val="4B9C2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37E85"/>
    <w:multiLevelType w:val="hybridMultilevel"/>
    <w:tmpl w:val="164229CA"/>
    <w:lvl w:ilvl="0" w:tplc="350EE1B8">
      <w:start w:val="1"/>
      <w:numFmt w:val="bullet"/>
      <w:lvlText w:val=""/>
      <w:lvlJc w:val="left"/>
      <w:pPr>
        <w:ind w:left="397" w:hanging="397"/>
      </w:pPr>
      <w:rPr>
        <w:rFonts w:ascii="Symbol" w:hAnsi="Symbol" w:hint="default"/>
      </w:rPr>
    </w:lvl>
    <w:lvl w:ilvl="1" w:tplc="4A10B816">
      <w:start w:val="1"/>
      <w:numFmt w:val="bullet"/>
      <w:lvlText w:val="o"/>
      <w:lvlJc w:val="left"/>
      <w:pPr>
        <w:ind w:left="794" w:hanging="397"/>
      </w:pPr>
      <w:rPr>
        <w:rFonts w:ascii="Courier New" w:hAnsi="Courier New" w:cs="Courier New" w:hint="default"/>
      </w:rPr>
    </w:lvl>
    <w:lvl w:ilvl="2" w:tplc="9C42F520">
      <w:start w:val="1"/>
      <w:numFmt w:val="bullet"/>
      <w:lvlText w:val=""/>
      <w:lvlJc w:val="left"/>
      <w:pPr>
        <w:ind w:left="1191" w:hanging="397"/>
      </w:pPr>
      <w:rPr>
        <w:rFonts w:ascii="Wingdings" w:hAnsi="Wingdings" w:hint="default"/>
      </w:rPr>
    </w:lvl>
    <w:lvl w:ilvl="3" w:tplc="4D88DC2A">
      <w:start w:val="1"/>
      <w:numFmt w:val="bullet"/>
      <w:lvlText w:val=""/>
      <w:lvlJc w:val="left"/>
      <w:pPr>
        <w:ind w:left="1588" w:hanging="397"/>
      </w:pPr>
      <w:rPr>
        <w:rFonts w:ascii="Symbol" w:hAnsi="Symbol" w:hint="default"/>
      </w:rPr>
    </w:lvl>
    <w:lvl w:ilvl="4" w:tplc="C4244B9C">
      <w:start w:val="1"/>
      <w:numFmt w:val="bullet"/>
      <w:lvlText w:val="o"/>
      <w:lvlJc w:val="left"/>
      <w:pPr>
        <w:ind w:left="1985" w:hanging="397"/>
      </w:pPr>
      <w:rPr>
        <w:rFonts w:ascii="Courier New" w:hAnsi="Courier New" w:cs="Courier New" w:hint="default"/>
      </w:rPr>
    </w:lvl>
    <w:lvl w:ilvl="5" w:tplc="028638DA">
      <w:start w:val="1"/>
      <w:numFmt w:val="bullet"/>
      <w:lvlText w:val=""/>
      <w:lvlJc w:val="left"/>
      <w:pPr>
        <w:ind w:left="2382" w:hanging="397"/>
      </w:pPr>
      <w:rPr>
        <w:rFonts w:ascii="Wingdings" w:hAnsi="Wingdings" w:hint="default"/>
      </w:rPr>
    </w:lvl>
    <w:lvl w:ilvl="6" w:tplc="64AA3412">
      <w:start w:val="1"/>
      <w:numFmt w:val="bullet"/>
      <w:lvlText w:val=""/>
      <w:lvlJc w:val="left"/>
      <w:pPr>
        <w:ind w:left="2779" w:hanging="397"/>
      </w:pPr>
      <w:rPr>
        <w:rFonts w:ascii="Symbol" w:hAnsi="Symbol" w:hint="default"/>
      </w:rPr>
    </w:lvl>
    <w:lvl w:ilvl="7" w:tplc="1562BA3E">
      <w:start w:val="1"/>
      <w:numFmt w:val="bullet"/>
      <w:lvlText w:val="o"/>
      <w:lvlJc w:val="left"/>
      <w:pPr>
        <w:ind w:left="3176" w:hanging="397"/>
      </w:pPr>
      <w:rPr>
        <w:rFonts w:ascii="Courier New" w:hAnsi="Courier New" w:cs="Courier New" w:hint="default"/>
      </w:rPr>
    </w:lvl>
    <w:lvl w:ilvl="8" w:tplc="578E50F8">
      <w:start w:val="1"/>
      <w:numFmt w:val="bullet"/>
      <w:lvlText w:val=""/>
      <w:lvlJc w:val="left"/>
      <w:pPr>
        <w:ind w:left="3573" w:hanging="397"/>
      </w:pPr>
      <w:rPr>
        <w:rFonts w:ascii="Wingdings" w:hAnsi="Wingdings" w:hint="default"/>
      </w:rPr>
    </w:lvl>
  </w:abstractNum>
  <w:abstractNum w:abstractNumId="3" w15:restartNumberingAfterBreak="0">
    <w:nsid w:val="13CD5C80"/>
    <w:multiLevelType w:val="hybridMultilevel"/>
    <w:tmpl w:val="FFFFFFFF"/>
    <w:lvl w:ilvl="0" w:tplc="C5805544">
      <w:start w:val="1"/>
      <w:numFmt w:val="bullet"/>
      <w:lvlText w:val=""/>
      <w:lvlJc w:val="left"/>
      <w:pPr>
        <w:ind w:left="720" w:hanging="360"/>
      </w:pPr>
      <w:rPr>
        <w:rFonts w:ascii="Symbol" w:hAnsi="Symbol" w:hint="default"/>
      </w:rPr>
    </w:lvl>
    <w:lvl w:ilvl="1" w:tplc="6BC8635C">
      <w:start w:val="1"/>
      <w:numFmt w:val="bullet"/>
      <w:lvlText w:val="o"/>
      <w:lvlJc w:val="left"/>
      <w:pPr>
        <w:ind w:left="1440" w:hanging="360"/>
      </w:pPr>
      <w:rPr>
        <w:rFonts w:ascii="Courier New" w:hAnsi="Courier New" w:hint="default"/>
      </w:rPr>
    </w:lvl>
    <w:lvl w:ilvl="2" w:tplc="2E6E8E60">
      <w:start w:val="1"/>
      <w:numFmt w:val="bullet"/>
      <w:lvlText w:val=""/>
      <w:lvlJc w:val="left"/>
      <w:pPr>
        <w:ind w:left="2160" w:hanging="360"/>
      </w:pPr>
      <w:rPr>
        <w:rFonts w:ascii="Wingdings" w:hAnsi="Wingdings" w:hint="default"/>
      </w:rPr>
    </w:lvl>
    <w:lvl w:ilvl="3" w:tplc="A43AE05E">
      <w:start w:val="1"/>
      <w:numFmt w:val="bullet"/>
      <w:lvlText w:val=""/>
      <w:lvlJc w:val="left"/>
      <w:pPr>
        <w:ind w:left="2880" w:hanging="360"/>
      </w:pPr>
      <w:rPr>
        <w:rFonts w:ascii="Symbol" w:hAnsi="Symbol" w:hint="default"/>
      </w:rPr>
    </w:lvl>
    <w:lvl w:ilvl="4" w:tplc="13B6A3E4">
      <w:start w:val="1"/>
      <w:numFmt w:val="bullet"/>
      <w:lvlText w:val="o"/>
      <w:lvlJc w:val="left"/>
      <w:pPr>
        <w:ind w:left="3600" w:hanging="360"/>
      </w:pPr>
      <w:rPr>
        <w:rFonts w:ascii="Courier New" w:hAnsi="Courier New" w:hint="default"/>
      </w:rPr>
    </w:lvl>
    <w:lvl w:ilvl="5" w:tplc="FBD4A30A">
      <w:start w:val="1"/>
      <w:numFmt w:val="bullet"/>
      <w:lvlText w:val=""/>
      <w:lvlJc w:val="left"/>
      <w:pPr>
        <w:ind w:left="4320" w:hanging="360"/>
      </w:pPr>
      <w:rPr>
        <w:rFonts w:ascii="Wingdings" w:hAnsi="Wingdings" w:hint="default"/>
      </w:rPr>
    </w:lvl>
    <w:lvl w:ilvl="6" w:tplc="49FC966C">
      <w:start w:val="1"/>
      <w:numFmt w:val="bullet"/>
      <w:lvlText w:val=""/>
      <w:lvlJc w:val="left"/>
      <w:pPr>
        <w:ind w:left="5040" w:hanging="360"/>
      </w:pPr>
      <w:rPr>
        <w:rFonts w:ascii="Symbol" w:hAnsi="Symbol" w:hint="default"/>
      </w:rPr>
    </w:lvl>
    <w:lvl w:ilvl="7" w:tplc="246238AC">
      <w:start w:val="1"/>
      <w:numFmt w:val="bullet"/>
      <w:lvlText w:val="o"/>
      <w:lvlJc w:val="left"/>
      <w:pPr>
        <w:ind w:left="5760" w:hanging="360"/>
      </w:pPr>
      <w:rPr>
        <w:rFonts w:ascii="Courier New" w:hAnsi="Courier New" w:hint="default"/>
      </w:rPr>
    </w:lvl>
    <w:lvl w:ilvl="8" w:tplc="7F7E7470">
      <w:start w:val="1"/>
      <w:numFmt w:val="bullet"/>
      <w:lvlText w:val=""/>
      <w:lvlJc w:val="left"/>
      <w:pPr>
        <w:ind w:left="6480" w:hanging="360"/>
      </w:pPr>
      <w:rPr>
        <w:rFonts w:ascii="Wingdings" w:hAnsi="Wingdings" w:hint="default"/>
      </w:rPr>
    </w:lvl>
  </w:abstractNum>
  <w:abstractNum w:abstractNumId="4" w15:restartNumberingAfterBreak="0">
    <w:nsid w:val="1792715B"/>
    <w:multiLevelType w:val="multilevel"/>
    <w:tmpl w:val="E33C0DB2"/>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5" w15:restartNumberingAfterBreak="0">
    <w:nsid w:val="192F687B"/>
    <w:multiLevelType w:val="hybridMultilevel"/>
    <w:tmpl w:val="02528292"/>
    <w:lvl w:ilvl="0" w:tplc="B462A572">
      <w:start w:val="1"/>
      <w:numFmt w:val="bullet"/>
      <w:lvlText w:val=""/>
      <w:lvlJc w:val="left"/>
      <w:pPr>
        <w:ind w:left="720" w:hanging="360"/>
      </w:pPr>
      <w:rPr>
        <w:rFonts w:ascii="Symbol" w:hAnsi="Symbol" w:hint="default"/>
      </w:rPr>
    </w:lvl>
    <w:lvl w:ilvl="1" w:tplc="6E68E86E">
      <w:start w:val="1"/>
      <w:numFmt w:val="bullet"/>
      <w:lvlText w:val="o"/>
      <w:lvlJc w:val="left"/>
      <w:pPr>
        <w:ind w:left="1440" w:hanging="360"/>
      </w:pPr>
      <w:rPr>
        <w:rFonts w:ascii="Courier New" w:hAnsi="Courier New" w:hint="default"/>
      </w:rPr>
    </w:lvl>
    <w:lvl w:ilvl="2" w:tplc="49D02A66">
      <w:start w:val="1"/>
      <w:numFmt w:val="bullet"/>
      <w:lvlText w:val=""/>
      <w:lvlJc w:val="left"/>
      <w:pPr>
        <w:ind w:left="2160" w:hanging="360"/>
      </w:pPr>
      <w:rPr>
        <w:rFonts w:ascii="Wingdings" w:hAnsi="Wingdings" w:hint="default"/>
      </w:rPr>
    </w:lvl>
    <w:lvl w:ilvl="3" w:tplc="DE3E8C96">
      <w:start w:val="1"/>
      <w:numFmt w:val="bullet"/>
      <w:lvlText w:val=""/>
      <w:lvlJc w:val="left"/>
      <w:pPr>
        <w:ind w:left="2880" w:hanging="360"/>
      </w:pPr>
      <w:rPr>
        <w:rFonts w:ascii="Symbol" w:hAnsi="Symbol" w:hint="default"/>
      </w:rPr>
    </w:lvl>
    <w:lvl w:ilvl="4" w:tplc="CB007AEA">
      <w:start w:val="1"/>
      <w:numFmt w:val="bullet"/>
      <w:lvlText w:val="o"/>
      <w:lvlJc w:val="left"/>
      <w:pPr>
        <w:ind w:left="3600" w:hanging="360"/>
      </w:pPr>
      <w:rPr>
        <w:rFonts w:ascii="Courier New" w:hAnsi="Courier New" w:hint="default"/>
      </w:rPr>
    </w:lvl>
    <w:lvl w:ilvl="5" w:tplc="00D64C30">
      <w:start w:val="1"/>
      <w:numFmt w:val="bullet"/>
      <w:lvlText w:val=""/>
      <w:lvlJc w:val="left"/>
      <w:pPr>
        <w:ind w:left="4320" w:hanging="360"/>
      </w:pPr>
      <w:rPr>
        <w:rFonts w:ascii="Wingdings" w:hAnsi="Wingdings" w:hint="default"/>
      </w:rPr>
    </w:lvl>
    <w:lvl w:ilvl="6" w:tplc="6188321A">
      <w:start w:val="1"/>
      <w:numFmt w:val="bullet"/>
      <w:lvlText w:val=""/>
      <w:lvlJc w:val="left"/>
      <w:pPr>
        <w:ind w:left="5040" w:hanging="360"/>
      </w:pPr>
      <w:rPr>
        <w:rFonts w:ascii="Symbol" w:hAnsi="Symbol" w:hint="default"/>
      </w:rPr>
    </w:lvl>
    <w:lvl w:ilvl="7" w:tplc="73C822BE">
      <w:start w:val="1"/>
      <w:numFmt w:val="bullet"/>
      <w:lvlText w:val="o"/>
      <w:lvlJc w:val="left"/>
      <w:pPr>
        <w:ind w:left="5760" w:hanging="360"/>
      </w:pPr>
      <w:rPr>
        <w:rFonts w:ascii="Courier New" w:hAnsi="Courier New" w:hint="default"/>
      </w:rPr>
    </w:lvl>
    <w:lvl w:ilvl="8" w:tplc="2D6CCDE0">
      <w:start w:val="1"/>
      <w:numFmt w:val="bullet"/>
      <w:lvlText w:val=""/>
      <w:lvlJc w:val="left"/>
      <w:pPr>
        <w:ind w:left="6480" w:hanging="360"/>
      </w:pPr>
      <w:rPr>
        <w:rFonts w:ascii="Wingdings" w:hAnsi="Wingdings" w:hint="default"/>
      </w:rPr>
    </w:lvl>
  </w:abstractNum>
  <w:abstractNum w:abstractNumId="6" w15:restartNumberingAfterBreak="0">
    <w:nsid w:val="207679F0"/>
    <w:multiLevelType w:val="hybridMultilevel"/>
    <w:tmpl w:val="7944AAB8"/>
    <w:lvl w:ilvl="0" w:tplc="FAC87912">
      <w:start w:val="1"/>
      <w:numFmt w:val="bullet"/>
      <w:lvlText w:val=""/>
      <w:lvlJc w:val="left"/>
      <w:pPr>
        <w:ind w:left="360" w:hanging="360"/>
      </w:pPr>
      <w:rPr>
        <w:rFonts w:ascii="Symbol" w:hAnsi="Symbol" w:hint="default"/>
      </w:rPr>
    </w:lvl>
    <w:lvl w:ilvl="1" w:tplc="1026E9B2">
      <w:start w:val="1"/>
      <w:numFmt w:val="bullet"/>
      <w:lvlText w:val="o"/>
      <w:lvlJc w:val="left"/>
      <w:pPr>
        <w:ind w:left="1080" w:hanging="360"/>
      </w:pPr>
      <w:rPr>
        <w:rFonts w:ascii="Courier New" w:hAnsi="Courier New" w:hint="default"/>
      </w:rPr>
    </w:lvl>
    <w:lvl w:ilvl="2" w:tplc="CF58DB00">
      <w:start w:val="1"/>
      <w:numFmt w:val="bullet"/>
      <w:lvlText w:val=""/>
      <w:lvlJc w:val="left"/>
      <w:pPr>
        <w:ind w:left="1800" w:hanging="360"/>
      </w:pPr>
      <w:rPr>
        <w:rFonts w:ascii="Wingdings" w:hAnsi="Wingdings" w:hint="default"/>
      </w:rPr>
    </w:lvl>
    <w:lvl w:ilvl="3" w:tplc="29AADBE8">
      <w:start w:val="1"/>
      <w:numFmt w:val="bullet"/>
      <w:lvlText w:val=""/>
      <w:lvlJc w:val="left"/>
      <w:pPr>
        <w:ind w:left="2520" w:hanging="360"/>
      </w:pPr>
      <w:rPr>
        <w:rFonts w:ascii="Symbol" w:hAnsi="Symbol" w:hint="default"/>
      </w:rPr>
    </w:lvl>
    <w:lvl w:ilvl="4" w:tplc="CCBA7672">
      <w:start w:val="1"/>
      <w:numFmt w:val="bullet"/>
      <w:lvlText w:val="o"/>
      <w:lvlJc w:val="left"/>
      <w:pPr>
        <w:ind w:left="3240" w:hanging="360"/>
      </w:pPr>
      <w:rPr>
        <w:rFonts w:ascii="Courier New" w:hAnsi="Courier New" w:hint="default"/>
      </w:rPr>
    </w:lvl>
    <w:lvl w:ilvl="5" w:tplc="58704CC0">
      <w:start w:val="1"/>
      <w:numFmt w:val="bullet"/>
      <w:lvlText w:val=""/>
      <w:lvlJc w:val="left"/>
      <w:pPr>
        <w:ind w:left="3960" w:hanging="360"/>
      </w:pPr>
      <w:rPr>
        <w:rFonts w:ascii="Wingdings" w:hAnsi="Wingdings" w:hint="default"/>
      </w:rPr>
    </w:lvl>
    <w:lvl w:ilvl="6" w:tplc="BC6277DC">
      <w:start w:val="1"/>
      <w:numFmt w:val="bullet"/>
      <w:lvlText w:val=""/>
      <w:lvlJc w:val="left"/>
      <w:pPr>
        <w:ind w:left="4680" w:hanging="360"/>
      </w:pPr>
      <w:rPr>
        <w:rFonts w:ascii="Symbol" w:hAnsi="Symbol" w:hint="default"/>
      </w:rPr>
    </w:lvl>
    <w:lvl w:ilvl="7" w:tplc="C1AA2772">
      <w:start w:val="1"/>
      <w:numFmt w:val="bullet"/>
      <w:lvlText w:val="o"/>
      <w:lvlJc w:val="left"/>
      <w:pPr>
        <w:ind w:left="5400" w:hanging="360"/>
      </w:pPr>
      <w:rPr>
        <w:rFonts w:ascii="Courier New" w:hAnsi="Courier New" w:hint="default"/>
      </w:rPr>
    </w:lvl>
    <w:lvl w:ilvl="8" w:tplc="C79C5E44">
      <w:start w:val="1"/>
      <w:numFmt w:val="bullet"/>
      <w:lvlText w:val=""/>
      <w:lvlJc w:val="left"/>
      <w:pPr>
        <w:ind w:left="6120" w:hanging="360"/>
      </w:pPr>
      <w:rPr>
        <w:rFonts w:ascii="Wingdings" w:hAnsi="Wingdings" w:hint="default"/>
      </w:rPr>
    </w:lvl>
  </w:abstractNum>
  <w:abstractNum w:abstractNumId="7" w15:restartNumberingAfterBreak="0">
    <w:nsid w:val="251A0A33"/>
    <w:multiLevelType w:val="hybridMultilevel"/>
    <w:tmpl w:val="F19C96B8"/>
    <w:lvl w:ilvl="0" w:tplc="BAB2D9A2">
      <w:start w:val="1"/>
      <w:numFmt w:val="bullet"/>
      <w:lvlText w:val=""/>
      <w:lvlJc w:val="left"/>
      <w:pPr>
        <w:ind w:left="720" w:hanging="360"/>
      </w:pPr>
      <w:rPr>
        <w:rFonts w:ascii="Symbol" w:hAnsi="Symbol" w:hint="default"/>
      </w:rPr>
    </w:lvl>
    <w:lvl w:ilvl="1" w:tplc="9E720CEE">
      <w:start w:val="1"/>
      <w:numFmt w:val="bullet"/>
      <w:lvlText w:val="o"/>
      <w:lvlJc w:val="left"/>
      <w:pPr>
        <w:ind w:left="1440" w:hanging="360"/>
      </w:pPr>
      <w:rPr>
        <w:rFonts w:ascii="Courier New" w:hAnsi="Courier New" w:hint="default"/>
      </w:rPr>
    </w:lvl>
    <w:lvl w:ilvl="2" w:tplc="4334989A">
      <w:start w:val="1"/>
      <w:numFmt w:val="bullet"/>
      <w:lvlText w:val=""/>
      <w:lvlJc w:val="left"/>
      <w:pPr>
        <w:ind w:left="2160" w:hanging="360"/>
      </w:pPr>
      <w:rPr>
        <w:rFonts w:ascii="Wingdings" w:hAnsi="Wingdings" w:hint="default"/>
      </w:rPr>
    </w:lvl>
    <w:lvl w:ilvl="3" w:tplc="CA0818AA">
      <w:start w:val="1"/>
      <w:numFmt w:val="bullet"/>
      <w:lvlText w:val=""/>
      <w:lvlJc w:val="left"/>
      <w:pPr>
        <w:ind w:left="2880" w:hanging="360"/>
      </w:pPr>
      <w:rPr>
        <w:rFonts w:ascii="Symbol" w:hAnsi="Symbol" w:hint="default"/>
      </w:rPr>
    </w:lvl>
    <w:lvl w:ilvl="4" w:tplc="74E8523C">
      <w:start w:val="1"/>
      <w:numFmt w:val="bullet"/>
      <w:lvlText w:val="o"/>
      <w:lvlJc w:val="left"/>
      <w:pPr>
        <w:ind w:left="3600" w:hanging="360"/>
      </w:pPr>
      <w:rPr>
        <w:rFonts w:ascii="Courier New" w:hAnsi="Courier New" w:hint="default"/>
      </w:rPr>
    </w:lvl>
    <w:lvl w:ilvl="5" w:tplc="1D4A20D6">
      <w:start w:val="1"/>
      <w:numFmt w:val="bullet"/>
      <w:lvlText w:val=""/>
      <w:lvlJc w:val="left"/>
      <w:pPr>
        <w:ind w:left="4320" w:hanging="360"/>
      </w:pPr>
      <w:rPr>
        <w:rFonts w:ascii="Wingdings" w:hAnsi="Wingdings" w:hint="default"/>
      </w:rPr>
    </w:lvl>
    <w:lvl w:ilvl="6" w:tplc="34EEE0C2">
      <w:start w:val="1"/>
      <w:numFmt w:val="bullet"/>
      <w:lvlText w:val=""/>
      <w:lvlJc w:val="left"/>
      <w:pPr>
        <w:ind w:left="5040" w:hanging="360"/>
      </w:pPr>
      <w:rPr>
        <w:rFonts w:ascii="Symbol" w:hAnsi="Symbol" w:hint="default"/>
      </w:rPr>
    </w:lvl>
    <w:lvl w:ilvl="7" w:tplc="1868CF10">
      <w:start w:val="1"/>
      <w:numFmt w:val="bullet"/>
      <w:lvlText w:val="o"/>
      <w:lvlJc w:val="left"/>
      <w:pPr>
        <w:ind w:left="5760" w:hanging="360"/>
      </w:pPr>
      <w:rPr>
        <w:rFonts w:ascii="Courier New" w:hAnsi="Courier New" w:hint="default"/>
      </w:rPr>
    </w:lvl>
    <w:lvl w:ilvl="8" w:tplc="4D82F7F6">
      <w:start w:val="1"/>
      <w:numFmt w:val="bullet"/>
      <w:lvlText w:val=""/>
      <w:lvlJc w:val="left"/>
      <w:pPr>
        <w:ind w:left="6480" w:hanging="360"/>
      </w:pPr>
      <w:rPr>
        <w:rFonts w:ascii="Wingdings" w:hAnsi="Wingdings" w:hint="default"/>
      </w:rPr>
    </w:lvl>
  </w:abstractNum>
  <w:abstractNum w:abstractNumId="8" w15:restartNumberingAfterBreak="0">
    <w:nsid w:val="26C51571"/>
    <w:multiLevelType w:val="hybridMultilevel"/>
    <w:tmpl w:val="77A2E38C"/>
    <w:lvl w:ilvl="0" w:tplc="22906B72">
      <w:start w:val="1"/>
      <w:numFmt w:val="bullet"/>
      <w:lvlText w:val="·"/>
      <w:lvlJc w:val="left"/>
      <w:pPr>
        <w:ind w:left="720" w:hanging="360"/>
      </w:pPr>
      <w:rPr>
        <w:rFonts w:ascii="Symbol" w:hAnsi="Symbol" w:hint="default"/>
      </w:rPr>
    </w:lvl>
    <w:lvl w:ilvl="1" w:tplc="8828103C">
      <w:start w:val="1"/>
      <w:numFmt w:val="bullet"/>
      <w:lvlText w:val="o"/>
      <w:lvlJc w:val="left"/>
      <w:pPr>
        <w:ind w:left="1440" w:hanging="360"/>
      </w:pPr>
      <w:rPr>
        <w:rFonts w:ascii="Courier New" w:hAnsi="Courier New" w:hint="default"/>
      </w:rPr>
    </w:lvl>
    <w:lvl w:ilvl="2" w:tplc="3280B5DC">
      <w:start w:val="1"/>
      <w:numFmt w:val="bullet"/>
      <w:lvlText w:val=""/>
      <w:lvlJc w:val="left"/>
      <w:pPr>
        <w:ind w:left="2160" w:hanging="360"/>
      </w:pPr>
      <w:rPr>
        <w:rFonts w:ascii="Wingdings" w:hAnsi="Wingdings" w:hint="default"/>
      </w:rPr>
    </w:lvl>
    <w:lvl w:ilvl="3" w:tplc="52305854">
      <w:start w:val="1"/>
      <w:numFmt w:val="bullet"/>
      <w:lvlText w:val=""/>
      <w:lvlJc w:val="left"/>
      <w:pPr>
        <w:ind w:left="2880" w:hanging="360"/>
      </w:pPr>
      <w:rPr>
        <w:rFonts w:ascii="Symbol" w:hAnsi="Symbol" w:hint="default"/>
      </w:rPr>
    </w:lvl>
    <w:lvl w:ilvl="4" w:tplc="EF52A628">
      <w:start w:val="1"/>
      <w:numFmt w:val="bullet"/>
      <w:lvlText w:val="o"/>
      <w:lvlJc w:val="left"/>
      <w:pPr>
        <w:ind w:left="3600" w:hanging="360"/>
      </w:pPr>
      <w:rPr>
        <w:rFonts w:ascii="Courier New" w:hAnsi="Courier New" w:hint="default"/>
      </w:rPr>
    </w:lvl>
    <w:lvl w:ilvl="5" w:tplc="D50CA4C0">
      <w:start w:val="1"/>
      <w:numFmt w:val="bullet"/>
      <w:lvlText w:val=""/>
      <w:lvlJc w:val="left"/>
      <w:pPr>
        <w:ind w:left="4320" w:hanging="360"/>
      </w:pPr>
      <w:rPr>
        <w:rFonts w:ascii="Wingdings" w:hAnsi="Wingdings" w:hint="default"/>
      </w:rPr>
    </w:lvl>
    <w:lvl w:ilvl="6" w:tplc="D28E0878">
      <w:start w:val="1"/>
      <w:numFmt w:val="bullet"/>
      <w:lvlText w:val=""/>
      <w:lvlJc w:val="left"/>
      <w:pPr>
        <w:ind w:left="5040" w:hanging="360"/>
      </w:pPr>
      <w:rPr>
        <w:rFonts w:ascii="Symbol" w:hAnsi="Symbol" w:hint="default"/>
      </w:rPr>
    </w:lvl>
    <w:lvl w:ilvl="7" w:tplc="484C208E">
      <w:start w:val="1"/>
      <w:numFmt w:val="bullet"/>
      <w:lvlText w:val="o"/>
      <w:lvlJc w:val="left"/>
      <w:pPr>
        <w:ind w:left="5760" w:hanging="360"/>
      </w:pPr>
      <w:rPr>
        <w:rFonts w:ascii="Courier New" w:hAnsi="Courier New" w:hint="default"/>
      </w:rPr>
    </w:lvl>
    <w:lvl w:ilvl="8" w:tplc="50DEEAE6">
      <w:start w:val="1"/>
      <w:numFmt w:val="bullet"/>
      <w:lvlText w:val=""/>
      <w:lvlJc w:val="left"/>
      <w:pPr>
        <w:ind w:left="6480" w:hanging="360"/>
      </w:pPr>
      <w:rPr>
        <w:rFonts w:ascii="Wingdings" w:hAnsi="Wingdings" w:hint="default"/>
      </w:rPr>
    </w:lvl>
  </w:abstractNum>
  <w:abstractNum w:abstractNumId="9" w15:restartNumberingAfterBreak="0">
    <w:nsid w:val="29F3773F"/>
    <w:multiLevelType w:val="multilevel"/>
    <w:tmpl w:val="155CD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A193CFD"/>
    <w:multiLevelType w:val="hybridMultilevel"/>
    <w:tmpl w:val="DD78F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9457D"/>
    <w:multiLevelType w:val="hybridMultilevel"/>
    <w:tmpl w:val="10AAC4A2"/>
    <w:lvl w:ilvl="0" w:tplc="EF7AE2C2">
      <w:start w:val="1"/>
      <w:numFmt w:val="bullet"/>
      <w:lvlText w:val=""/>
      <w:lvlJc w:val="left"/>
      <w:pPr>
        <w:ind w:left="720" w:hanging="360"/>
      </w:pPr>
      <w:rPr>
        <w:rFonts w:ascii="Symbol" w:hAnsi="Symbol" w:hint="default"/>
      </w:rPr>
    </w:lvl>
    <w:lvl w:ilvl="1" w:tplc="ABAC9A5E">
      <w:start w:val="1"/>
      <w:numFmt w:val="bullet"/>
      <w:lvlText w:val="o"/>
      <w:lvlJc w:val="left"/>
      <w:pPr>
        <w:ind w:left="1440" w:hanging="360"/>
      </w:pPr>
      <w:rPr>
        <w:rFonts w:ascii="Courier New" w:hAnsi="Courier New" w:hint="default"/>
      </w:rPr>
    </w:lvl>
    <w:lvl w:ilvl="2" w:tplc="7F60F15A">
      <w:start w:val="1"/>
      <w:numFmt w:val="bullet"/>
      <w:lvlText w:val=""/>
      <w:lvlJc w:val="left"/>
      <w:pPr>
        <w:ind w:left="2160" w:hanging="360"/>
      </w:pPr>
      <w:rPr>
        <w:rFonts w:ascii="Wingdings" w:hAnsi="Wingdings" w:hint="default"/>
      </w:rPr>
    </w:lvl>
    <w:lvl w:ilvl="3" w:tplc="9742601E">
      <w:start w:val="1"/>
      <w:numFmt w:val="bullet"/>
      <w:lvlText w:val=""/>
      <w:lvlJc w:val="left"/>
      <w:pPr>
        <w:ind w:left="2880" w:hanging="360"/>
      </w:pPr>
      <w:rPr>
        <w:rFonts w:ascii="Symbol" w:hAnsi="Symbol" w:hint="default"/>
      </w:rPr>
    </w:lvl>
    <w:lvl w:ilvl="4" w:tplc="E67E12A4">
      <w:start w:val="1"/>
      <w:numFmt w:val="bullet"/>
      <w:lvlText w:val="o"/>
      <w:lvlJc w:val="left"/>
      <w:pPr>
        <w:ind w:left="3600" w:hanging="360"/>
      </w:pPr>
      <w:rPr>
        <w:rFonts w:ascii="Courier New" w:hAnsi="Courier New" w:hint="default"/>
      </w:rPr>
    </w:lvl>
    <w:lvl w:ilvl="5" w:tplc="74F8C222">
      <w:start w:val="1"/>
      <w:numFmt w:val="bullet"/>
      <w:lvlText w:val=""/>
      <w:lvlJc w:val="left"/>
      <w:pPr>
        <w:ind w:left="4320" w:hanging="360"/>
      </w:pPr>
      <w:rPr>
        <w:rFonts w:ascii="Wingdings" w:hAnsi="Wingdings" w:hint="default"/>
      </w:rPr>
    </w:lvl>
    <w:lvl w:ilvl="6" w:tplc="3BCA205E">
      <w:start w:val="1"/>
      <w:numFmt w:val="bullet"/>
      <w:lvlText w:val=""/>
      <w:lvlJc w:val="left"/>
      <w:pPr>
        <w:ind w:left="5040" w:hanging="360"/>
      </w:pPr>
      <w:rPr>
        <w:rFonts w:ascii="Symbol" w:hAnsi="Symbol" w:hint="default"/>
      </w:rPr>
    </w:lvl>
    <w:lvl w:ilvl="7" w:tplc="3B6875C2">
      <w:start w:val="1"/>
      <w:numFmt w:val="bullet"/>
      <w:lvlText w:val="o"/>
      <w:lvlJc w:val="left"/>
      <w:pPr>
        <w:ind w:left="5760" w:hanging="360"/>
      </w:pPr>
      <w:rPr>
        <w:rFonts w:ascii="Courier New" w:hAnsi="Courier New" w:hint="default"/>
      </w:rPr>
    </w:lvl>
    <w:lvl w:ilvl="8" w:tplc="036A3636">
      <w:start w:val="1"/>
      <w:numFmt w:val="bullet"/>
      <w:lvlText w:val=""/>
      <w:lvlJc w:val="left"/>
      <w:pPr>
        <w:ind w:left="6480" w:hanging="360"/>
      </w:pPr>
      <w:rPr>
        <w:rFonts w:ascii="Wingdings" w:hAnsi="Wingdings" w:hint="default"/>
      </w:rPr>
    </w:lvl>
  </w:abstractNum>
  <w:abstractNum w:abstractNumId="12" w15:restartNumberingAfterBreak="0">
    <w:nsid w:val="34F136CB"/>
    <w:multiLevelType w:val="hybridMultilevel"/>
    <w:tmpl w:val="A32C68BE"/>
    <w:lvl w:ilvl="0" w:tplc="D5C43E3A">
      <w:start w:val="1"/>
      <w:numFmt w:val="bullet"/>
      <w:lvlText w:val=""/>
      <w:lvlJc w:val="left"/>
      <w:pPr>
        <w:ind w:left="720" w:hanging="360"/>
      </w:pPr>
      <w:rPr>
        <w:rFonts w:ascii="Symbol" w:hAnsi="Symbol" w:hint="default"/>
      </w:rPr>
    </w:lvl>
    <w:lvl w:ilvl="1" w:tplc="C65C4172">
      <w:start w:val="1"/>
      <w:numFmt w:val="bullet"/>
      <w:lvlText w:val="o"/>
      <w:lvlJc w:val="left"/>
      <w:pPr>
        <w:ind w:left="1440" w:hanging="360"/>
      </w:pPr>
      <w:rPr>
        <w:rFonts w:ascii="Courier New" w:hAnsi="Courier New" w:hint="default"/>
      </w:rPr>
    </w:lvl>
    <w:lvl w:ilvl="2" w:tplc="FCA4D3C0">
      <w:start w:val="1"/>
      <w:numFmt w:val="bullet"/>
      <w:lvlText w:val=""/>
      <w:lvlJc w:val="left"/>
      <w:pPr>
        <w:ind w:left="2160" w:hanging="360"/>
      </w:pPr>
      <w:rPr>
        <w:rFonts w:ascii="Wingdings" w:hAnsi="Wingdings" w:hint="default"/>
      </w:rPr>
    </w:lvl>
    <w:lvl w:ilvl="3" w:tplc="E50A626E">
      <w:start w:val="1"/>
      <w:numFmt w:val="bullet"/>
      <w:lvlText w:val=""/>
      <w:lvlJc w:val="left"/>
      <w:pPr>
        <w:ind w:left="2880" w:hanging="360"/>
      </w:pPr>
      <w:rPr>
        <w:rFonts w:ascii="Symbol" w:hAnsi="Symbol" w:hint="default"/>
      </w:rPr>
    </w:lvl>
    <w:lvl w:ilvl="4" w:tplc="A7F4E3D8">
      <w:start w:val="1"/>
      <w:numFmt w:val="bullet"/>
      <w:lvlText w:val="o"/>
      <w:lvlJc w:val="left"/>
      <w:pPr>
        <w:ind w:left="3600" w:hanging="360"/>
      </w:pPr>
      <w:rPr>
        <w:rFonts w:ascii="Courier New" w:hAnsi="Courier New" w:hint="default"/>
      </w:rPr>
    </w:lvl>
    <w:lvl w:ilvl="5" w:tplc="762286E6">
      <w:start w:val="1"/>
      <w:numFmt w:val="bullet"/>
      <w:lvlText w:val=""/>
      <w:lvlJc w:val="left"/>
      <w:pPr>
        <w:ind w:left="4320" w:hanging="360"/>
      </w:pPr>
      <w:rPr>
        <w:rFonts w:ascii="Wingdings" w:hAnsi="Wingdings" w:hint="default"/>
      </w:rPr>
    </w:lvl>
    <w:lvl w:ilvl="6" w:tplc="BBBA6C88">
      <w:start w:val="1"/>
      <w:numFmt w:val="bullet"/>
      <w:lvlText w:val=""/>
      <w:lvlJc w:val="left"/>
      <w:pPr>
        <w:ind w:left="5040" w:hanging="360"/>
      </w:pPr>
      <w:rPr>
        <w:rFonts w:ascii="Symbol" w:hAnsi="Symbol" w:hint="default"/>
      </w:rPr>
    </w:lvl>
    <w:lvl w:ilvl="7" w:tplc="26E6BD42">
      <w:start w:val="1"/>
      <w:numFmt w:val="bullet"/>
      <w:lvlText w:val="o"/>
      <w:lvlJc w:val="left"/>
      <w:pPr>
        <w:ind w:left="5760" w:hanging="360"/>
      </w:pPr>
      <w:rPr>
        <w:rFonts w:ascii="Courier New" w:hAnsi="Courier New" w:hint="default"/>
      </w:rPr>
    </w:lvl>
    <w:lvl w:ilvl="8" w:tplc="0EE02848">
      <w:start w:val="1"/>
      <w:numFmt w:val="bullet"/>
      <w:lvlText w:val=""/>
      <w:lvlJc w:val="left"/>
      <w:pPr>
        <w:ind w:left="6480" w:hanging="360"/>
      </w:pPr>
      <w:rPr>
        <w:rFonts w:ascii="Wingdings" w:hAnsi="Wingdings" w:hint="default"/>
      </w:rPr>
    </w:lvl>
  </w:abstractNum>
  <w:abstractNum w:abstractNumId="13" w15:restartNumberingAfterBreak="0">
    <w:nsid w:val="366C0CF6"/>
    <w:multiLevelType w:val="hybridMultilevel"/>
    <w:tmpl w:val="07B86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D5F23"/>
    <w:multiLevelType w:val="hybridMultilevel"/>
    <w:tmpl w:val="F80A5A6E"/>
    <w:lvl w:ilvl="0" w:tplc="8B220008">
      <w:start w:val="1"/>
      <w:numFmt w:val="bullet"/>
      <w:lvlText w:val=""/>
      <w:lvlJc w:val="left"/>
      <w:pPr>
        <w:ind w:left="720" w:hanging="360"/>
      </w:pPr>
      <w:rPr>
        <w:rFonts w:ascii="Symbol" w:hAnsi="Symbol" w:hint="default"/>
      </w:rPr>
    </w:lvl>
    <w:lvl w:ilvl="1" w:tplc="7DE8BD72">
      <w:start w:val="1"/>
      <w:numFmt w:val="bullet"/>
      <w:lvlText w:val="o"/>
      <w:lvlJc w:val="left"/>
      <w:pPr>
        <w:ind w:left="1440" w:hanging="360"/>
      </w:pPr>
      <w:rPr>
        <w:rFonts w:ascii="Courier New" w:hAnsi="Courier New" w:hint="default"/>
      </w:rPr>
    </w:lvl>
    <w:lvl w:ilvl="2" w:tplc="31D65902">
      <w:start w:val="1"/>
      <w:numFmt w:val="bullet"/>
      <w:lvlText w:val=""/>
      <w:lvlJc w:val="left"/>
      <w:pPr>
        <w:ind w:left="2160" w:hanging="360"/>
      </w:pPr>
      <w:rPr>
        <w:rFonts w:ascii="Wingdings" w:hAnsi="Wingdings" w:hint="default"/>
      </w:rPr>
    </w:lvl>
    <w:lvl w:ilvl="3" w:tplc="072EB81A">
      <w:start w:val="1"/>
      <w:numFmt w:val="bullet"/>
      <w:lvlText w:val=""/>
      <w:lvlJc w:val="left"/>
      <w:pPr>
        <w:ind w:left="2880" w:hanging="360"/>
      </w:pPr>
      <w:rPr>
        <w:rFonts w:ascii="Symbol" w:hAnsi="Symbol" w:hint="default"/>
      </w:rPr>
    </w:lvl>
    <w:lvl w:ilvl="4" w:tplc="6BE4945C">
      <w:start w:val="1"/>
      <w:numFmt w:val="bullet"/>
      <w:lvlText w:val="o"/>
      <w:lvlJc w:val="left"/>
      <w:pPr>
        <w:ind w:left="3600" w:hanging="360"/>
      </w:pPr>
      <w:rPr>
        <w:rFonts w:ascii="Courier New" w:hAnsi="Courier New" w:hint="default"/>
      </w:rPr>
    </w:lvl>
    <w:lvl w:ilvl="5" w:tplc="053E8F3A">
      <w:start w:val="1"/>
      <w:numFmt w:val="bullet"/>
      <w:lvlText w:val=""/>
      <w:lvlJc w:val="left"/>
      <w:pPr>
        <w:ind w:left="4320" w:hanging="360"/>
      </w:pPr>
      <w:rPr>
        <w:rFonts w:ascii="Wingdings" w:hAnsi="Wingdings" w:hint="default"/>
      </w:rPr>
    </w:lvl>
    <w:lvl w:ilvl="6" w:tplc="3C52A68E">
      <w:start w:val="1"/>
      <w:numFmt w:val="bullet"/>
      <w:lvlText w:val=""/>
      <w:lvlJc w:val="left"/>
      <w:pPr>
        <w:ind w:left="5040" w:hanging="360"/>
      </w:pPr>
      <w:rPr>
        <w:rFonts w:ascii="Symbol" w:hAnsi="Symbol" w:hint="default"/>
      </w:rPr>
    </w:lvl>
    <w:lvl w:ilvl="7" w:tplc="0D969612">
      <w:start w:val="1"/>
      <w:numFmt w:val="bullet"/>
      <w:lvlText w:val="o"/>
      <w:lvlJc w:val="left"/>
      <w:pPr>
        <w:ind w:left="5760" w:hanging="360"/>
      </w:pPr>
      <w:rPr>
        <w:rFonts w:ascii="Courier New" w:hAnsi="Courier New" w:hint="default"/>
      </w:rPr>
    </w:lvl>
    <w:lvl w:ilvl="8" w:tplc="940ABCE0">
      <w:start w:val="1"/>
      <w:numFmt w:val="bullet"/>
      <w:lvlText w:val=""/>
      <w:lvlJc w:val="left"/>
      <w:pPr>
        <w:ind w:left="6480" w:hanging="360"/>
      </w:pPr>
      <w:rPr>
        <w:rFonts w:ascii="Wingdings" w:hAnsi="Wingdings" w:hint="default"/>
      </w:rPr>
    </w:lvl>
  </w:abstractNum>
  <w:abstractNum w:abstractNumId="15" w15:restartNumberingAfterBreak="0">
    <w:nsid w:val="4BBE7441"/>
    <w:multiLevelType w:val="hybridMultilevel"/>
    <w:tmpl w:val="81E47298"/>
    <w:lvl w:ilvl="0" w:tplc="D318FC5E">
      <w:start w:val="1"/>
      <w:numFmt w:val="bullet"/>
      <w:lvlText w:val=""/>
      <w:lvlJc w:val="left"/>
      <w:pPr>
        <w:ind w:left="720" w:hanging="360"/>
      </w:pPr>
      <w:rPr>
        <w:rFonts w:ascii="Symbol" w:hAnsi="Symbol" w:hint="default"/>
      </w:rPr>
    </w:lvl>
    <w:lvl w:ilvl="1" w:tplc="536E25D0">
      <w:start w:val="1"/>
      <w:numFmt w:val="bullet"/>
      <w:lvlText w:val="o"/>
      <w:lvlJc w:val="left"/>
      <w:pPr>
        <w:ind w:left="1440" w:hanging="360"/>
      </w:pPr>
      <w:rPr>
        <w:rFonts w:ascii="Courier New" w:hAnsi="Courier New" w:hint="default"/>
      </w:rPr>
    </w:lvl>
    <w:lvl w:ilvl="2" w:tplc="1EDAFE9A">
      <w:start w:val="1"/>
      <w:numFmt w:val="bullet"/>
      <w:lvlText w:val=""/>
      <w:lvlJc w:val="left"/>
      <w:pPr>
        <w:ind w:left="2160" w:hanging="360"/>
      </w:pPr>
      <w:rPr>
        <w:rFonts w:ascii="Wingdings" w:hAnsi="Wingdings" w:hint="default"/>
      </w:rPr>
    </w:lvl>
    <w:lvl w:ilvl="3" w:tplc="E376B560">
      <w:start w:val="1"/>
      <w:numFmt w:val="bullet"/>
      <w:lvlText w:val=""/>
      <w:lvlJc w:val="left"/>
      <w:pPr>
        <w:ind w:left="2880" w:hanging="360"/>
      </w:pPr>
      <w:rPr>
        <w:rFonts w:ascii="Symbol" w:hAnsi="Symbol" w:hint="default"/>
      </w:rPr>
    </w:lvl>
    <w:lvl w:ilvl="4" w:tplc="CEEE11FE">
      <w:start w:val="1"/>
      <w:numFmt w:val="bullet"/>
      <w:lvlText w:val="o"/>
      <w:lvlJc w:val="left"/>
      <w:pPr>
        <w:ind w:left="3600" w:hanging="360"/>
      </w:pPr>
      <w:rPr>
        <w:rFonts w:ascii="Courier New" w:hAnsi="Courier New" w:hint="default"/>
      </w:rPr>
    </w:lvl>
    <w:lvl w:ilvl="5" w:tplc="9288FE9E">
      <w:start w:val="1"/>
      <w:numFmt w:val="bullet"/>
      <w:lvlText w:val=""/>
      <w:lvlJc w:val="left"/>
      <w:pPr>
        <w:ind w:left="4320" w:hanging="360"/>
      </w:pPr>
      <w:rPr>
        <w:rFonts w:ascii="Wingdings" w:hAnsi="Wingdings" w:hint="default"/>
      </w:rPr>
    </w:lvl>
    <w:lvl w:ilvl="6" w:tplc="76226DCA">
      <w:start w:val="1"/>
      <w:numFmt w:val="bullet"/>
      <w:lvlText w:val=""/>
      <w:lvlJc w:val="left"/>
      <w:pPr>
        <w:ind w:left="5040" w:hanging="360"/>
      </w:pPr>
      <w:rPr>
        <w:rFonts w:ascii="Symbol" w:hAnsi="Symbol" w:hint="default"/>
      </w:rPr>
    </w:lvl>
    <w:lvl w:ilvl="7" w:tplc="7C74DFB4">
      <w:start w:val="1"/>
      <w:numFmt w:val="bullet"/>
      <w:lvlText w:val="o"/>
      <w:lvlJc w:val="left"/>
      <w:pPr>
        <w:ind w:left="5760" w:hanging="360"/>
      </w:pPr>
      <w:rPr>
        <w:rFonts w:ascii="Courier New" w:hAnsi="Courier New" w:hint="default"/>
      </w:rPr>
    </w:lvl>
    <w:lvl w:ilvl="8" w:tplc="9A66E24E">
      <w:start w:val="1"/>
      <w:numFmt w:val="bullet"/>
      <w:lvlText w:val=""/>
      <w:lvlJc w:val="left"/>
      <w:pPr>
        <w:ind w:left="6480" w:hanging="360"/>
      </w:pPr>
      <w:rPr>
        <w:rFonts w:ascii="Wingdings" w:hAnsi="Wingdings" w:hint="default"/>
      </w:rPr>
    </w:lvl>
  </w:abstractNum>
  <w:abstractNum w:abstractNumId="16" w15:restartNumberingAfterBreak="0">
    <w:nsid w:val="4F09455B"/>
    <w:multiLevelType w:val="hybridMultilevel"/>
    <w:tmpl w:val="FFC6F75A"/>
    <w:lvl w:ilvl="0" w:tplc="DA28E7F8">
      <w:start w:val="1"/>
      <w:numFmt w:val="bullet"/>
      <w:lvlText w:val=""/>
      <w:lvlJc w:val="left"/>
      <w:pPr>
        <w:ind w:left="720" w:hanging="360"/>
      </w:pPr>
      <w:rPr>
        <w:rFonts w:ascii="Symbol" w:hAnsi="Symbol" w:hint="default"/>
      </w:rPr>
    </w:lvl>
    <w:lvl w:ilvl="1" w:tplc="C9AAFB1A">
      <w:start w:val="1"/>
      <w:numFmt w:val="bullet"/>
      <w:lvlText w:val="o"/>
      <w:lvlJc w:val="left"/>
      <w:pPr>
        <w:ind w:left="1440" w:hanging="360"/>
      </w:pPr>
      <w:rPr>
        <w:rFonts w:ascii="Courier New" w:hAnsi="Courier New" w:hint="default"/>
      </w:rPr>
    </w:lvl>
    <w:lvl w:ilvl="2" w:tplc="A086CB0A">
      <w:start w:val="1"/>
      <w:numFmt w:val="bullet"/>
      <w:lvlText w:val=""/>
      <w:lvlJc w:val="left"/>
      <w:pPr>
        <w:ind w:left="2160" w:hanging="360"/>
      </w:pPr>
      <w:rPr>
        <w:rFonts w:ascii="Wingdings" w:hAnsi="Wingdings" w:hint="default"/>
      </w:rPr>
    </w:lvl>
    <w:lvl w:ilvl="3" w:tplc="E7624742">
      <w:start w:val="1"/>
      <w:numFmt w:val="bullet"/>
      <w:lvlText w:val=""/>
      <w:lvlJc w:val="left"/>
      <w:pPr>
        <w:ind w:left="2880" w:hanging="360"/>
      </w:pPr>
      <w:rPr>
        <w:rFonts w:ascii="Symbol" w:hAnsi="Symbol" w:hint="default"/>
      </w:rPr>
    </w:lvl>
    <w:lvl w:ilvl="4" w:tplc="38AA54DE">
      <w:start w:val="1"/>
      <w:numFmt w:val="bullet"/>
      <w:lvlText w:val="o"/>
      <w:lvlJc w:val="left"/>
      <w:pPr>
        <w:ind w:left="3600" w:hanging="360"/>
      </w:pPr>
      <w:rPr>
        <w:rFonts w:ascii="Courier New" w:hAnsi="Courier New" w:hint="default"/>
      </w:rPr>
    </w:lvl>
    <w:lvl w:ilvl="5" w:tplc="5B507D36">
      <w:start w:val="1"/>
      <w:numFmt w:val="bullet"/>
      <w:lvlText w:val=""/>
      <w:lvlJc w:val="left"/>
      <w:pPr>
        <w:ind w:left="4320" w:hanging="360"/>
      </w:pPr>
      <w:rPr>
        <w:rFonts w:ascii="Wingdings" w:hAnsi="Wingdings" w:hint="default"/>
      </w:rPr>
    </w:lvl>
    <w:lvl w:ilvl="6" w:tplc="122A3A02">
      <w:start w:val="1"/>
      <w:numFmt w:val="bullet"/>
      <w:lvlText w:val=""/>
      <w:lvlJc w:val="left"/>
      <w:pPr>
        <w:ind w:left="5040" w:hanging="360"/>
      </w:pPr>
      <w:rPr>
        <w:rFonts w:ascii="Symbol" w:hAnsi="Symbol" w:hint="default"/>
      </w:rPr>
    </w:lvl>
    <w:lvl w:ilvl="7" w:tplc="E4788E1C">
      <w:start w:val="1"/>
      <w:numFmt w:val="bullet"/>
      <w:lvlText w:val="o"/>
      <w:lvlJc w:val="left"/>
      <w:pPr>
        <w:ind w:left="5760" w:hanging="360"/>
      </w:pPr>
      <w:rPr>
        <w:rFonts w:ascii="Courier New" w:hAnsi="Courier New" w:hint="default"/>
      </w:rPr>
    </w:lvl>
    <w:lvl w:ilvl="8" w:tplc="37A62BC2">
      <w:start w:val="1"/>
      <w:numFmt w:val="bullet"/>
      <w:lvlText w:val=""/>
      <w:lvlJc w:val="left"/>
      <w:pPr>
        <w:ind w:left="6480" w:hanging="360"/>
      </w:pPr>
      <w:rPr>
        <w:rFonts w:ascii="Wingdings" w:hAnsi="Wingdings" w:hint="default"/>
      </w:rPr>
    </w:lvl>
  </w:abstractNum>
  <w:abstractNum w:abstractNumId="17" w15:restartNumberingAfterBreak="0">
    <w:nsid w:val="5487772D"/>
    <w:multiLevelType w:val="hybridMultilevel"/>
    <w:tmpl w:val="BBAE9A02"/>
    <w:lvl w:ilvl="0" w:tplc="A3104616">
      <w:start w:val="1"/>
      <w:numFmt w:val="bullet"/>
      <w:lvlText w:val=""/>
      <w:lvlJc w:val="left"/>
      <w:pPr>
        <w:ind w:left="720" w:hanging="360"/>
      </w:pPr>
      <w:rPr>
        <w:rFonts w:ascii="Symbol" w:hAnsi="Symbol" w:hint="default"/>
      </w:rPr>
    </w:lvl>
    <w:lvl w:ilvl="1" w:tplc="264E02B8">
      <w:start w:val="1"/>
      <w:numFmt w:val="bullet"/>
      <w:lvlText w:val="o"/>
      <w:lvlJc w:val="left"/>
      <w:pPr>
        <w:ind w:left="1440" w:hanging="360"/>
      </w:pPr>
      <w:rPr>
        <w:rFonts w:ascii="Courier New" w:hAnsi="Courier New" w:hint="default"/>
      </w:rPr>
    </w:lvl>
    <w:lvl w:ilvl="2" w:tplc="866C64C4">
      <w:start w:val="1"/>
      <w:numFmt w:val="bullet"/>
      <w:lvlText w:val=""/>
      <w:lvlJc w:val="left"/>
      <w:pPr>
        <w:ind w:left="2160" w:hanging="360"/>
      </w:pPr>
      <w:rPr>
        <w:rFonts w:ascii="Wingdings" w:hAnsi="Wingdings" w:hint="default"/>
      </w:rPr>
    </w:lvl>
    <w:lvl w:ilvl="3" w:tplc="4FF4CA3C">
      <w:start w:val="1"/>
      <w:numFmt w:val="bullet"/>
      <w:lvlText w:val=""/>
      <w:lvlJc w:val="left"/>
      <w:pPr>
        <w:ind w:left="2880" w:hanging="360"/>
      </w:pPr>
      <w:rPr>
        <w:rFonts w:ascii="Symbol" w:hAnsi="Symbol" w:hint="default"/>
      </w:rPr>
    </w:lvl>
    <w:lvl w:ilvl="4" w:tplc="F1EC92FA">
      <w:start w:val="1"/>
      <w:numFmt w:val="bullet"/>
      <w:lvlText w:val="o"/>
      <w:lvlJc w:val="left"/>
      <w:pPr>
        <w:ind w:left="3600" w:hanging="360"/>
      </w:pPr>
      <w:rPr>
        <w:rFonts w:ascii="Courier New" w:hAnsi="Courier New" w:hint="default"/>
      </w:rPr>
    </w:lvl>
    <w:lvl w:ilvl="5" w:tplc="2D8CC5AA">
      <w:start w:val="1"/>
      <w:numFmt w:val="bullet"/>
      <w:lvlText w:val=""/>
      <w:lvlJc w:val="left"/>
      <w:pPr>
        <w:ind w:left="4320" w:hanging="360"/>
      </w:pPr>
      <w:rPr>
        <w:rFonts w:ascii="Wingdings" w:hAnsi="Wingdings" w:hint="default"/>
      </w:rPr>
    </w:lvl>
    <w:lvl w:ilvl="6" w:tplc="A146A494">
      <w:start w:val="1"/>
      <w:numFmt w:val="bullet"/>
      <w:lvlText w:val=""/>
      <w:lvlJc w:val="left"/>
      <w:pPr>
        <w:ind w:left="5040" w:hanging="360"/>
      </w:pPr>
      <w:rPr>
        <w:rFonts w:ascii="Symbol" w:hAnsi="Symbol" w:hint="default"/>
      </w:rPr>
    </w:lvl>
    <w:lvl w:ilvl="7" w:tplc="30F44B66">
      <w:start w:val="1"/>
      <w:numFmt w:val="bullet"/>
      <w:lvlText w:val="o"/>
      <w:lvlJc w:val="left"/>
      <w:pPr>
        <w:ind w:left="5760" w:hanging="360"/>
      </w:pPr>
      <w:rPr>
        <w:rFonts w:ascii="Courier New" w:hAnsi="Courier New" w:hint="default"/>
      </w:rPr>
    </w:lvl>
    <w:lvl w:ilvl="8" w:tplc="D5327064">
      <w:start w:val="1"/>
      <w:numFmt w:val="bullet"/>
      <w:lvlText w:val=""/>
      <w:lvlJc w:val="left"/>
      <w:pPr>
        <w:ind w:left="6480" w:hanging="360"/>
      </w:pPr>
      <w:rPr>
        <w:rFonts w:ascii="Wingdings" w:hAnsi="Wingdings" w:hint="default"/>
      </w:rPr>
    </w:lvl>
  </w:abstractNum>
  <w:abstractNum w:abstractNumId="18" w15:restartNumberingAfterBreak="0">
    <w:nsid w:val="636E4C17"/>
    <w:multiLevelType w:val="hybridMultilevel"/>
    <w:tmpl w:val="8E560620"/>
    <w:lvl w:ilvl="0" w:tplc="6D46990A">
      <w:start w:val="1"/>
      <w:numFmt w:val="bullet"/>
      <w:lvlText w:val="o"/>
      <w:lvlJc w:val="left"/>
      <w:pPr>
        <w:ind w:left="720" w:hanging="360"/>
      </w:pPr>
      <w:rPr>
        <w:rFonts w:ascii="Courier New" w:hAnsi="Courier New" w:hint="default"/>
      </w:rPr>
    </w:lvl>
    <w:lvl w:ilvl="1" w:tplc="8452A2B2">
      <w:start w:val="1"/>
      <w:numFmt w:val="bullet"/>
      <w:lvlText w:val="o"/>
      <w:lvlJc w:val="left"/>
      <w:pPr>
        <w:ind w:left="1440" w:hanging="360"/>
      </w:pPr>
      <w:rPr>
        <w:rFonts w:ascii="Courier New" w:hAnsi="Courier New" w:hint="default"/>
      </w:rPr>
    </w:lvl>
    <w:lvl w:ilvl="2" w:tplc="FFC4A50E">
      <w:start w:val="1"/>
      <w:numFmt w:val="bullet"/>
      <w:lvlText w:val=""/>
      <w:lvlJc w:val="left"/>
      <w:pPr>
        <w:ind w:left="2160" w:hanging="360"/>
      </w:pPr>
      <w:rPr>
        <w:rFonts w:ascii="Wingdings" w:hAnsi="Wingdings" w:hint="default"/>
      </w:rPr>
    </w:lvl>
    <w:lvl w:ilvl="3" w:tplc="AC048B6E">
      <w:start w:val="1"/>
      <w:numFmt w:val="bullet"/>
      <w:lvlText w:val=""/>
      <w:lvlJc w:val="left"/>
      <w:pPr>
        <w:ind w:left="2880" w:hanging="360"/>
      </w:pPr>
      <w:rPr>
        <w:rFonts w:ascii="Symbol" w:hAnsi="Symbol" w:hint="default"/>
      </w:rPr>
    </w:lvl>
    <w:lvl w:ilvl="4" w:tplc="7CE6F692">
      <w:start w:val="1"/>
      <w:numFmt w:val="bullet"/>
      <w:lvlText w:val="o"/>
      <w:lvlJc w:val="left"/>
      <w:pPr>
        <w:ind w:left="3600" w:hanging="360"/>
      </w:pPr>
      <w:rPr>
        <w:rFonts w:ascii="Courier New" w:hAnsi="Courier New" w:hint="default"/>
      </w:rPr>
    </w:lvl>
    <w:lvl w:ilvl="5" w:tplc="FBD82CD4">
      <w:start w:val="1"/>
      <w:numFmt w:val="bullet"/>
      <w:lvlText w:val=""/>
      <w:lvlJc w:val="left"/>
      <w:pPr>
        <w:ind w:left="4320" w:hanging="360"/>
      </w:pPr>
      <w:rPr>
        <w:rFonts w:ascii="Wingdings" w:hAnsi="Wingdings" w:hint="default"/>
      </w:rPr>
    </w:lvl>
    <w:lvl w:ilvl="6" w:tplc="4E1E23A2">
      <w:start w:val="1"/>
      <w:numFmt w:val="bullet"/>
      <w:lvlText w:val=""/>
      <w:lvlJc w:val="left"/>
      <w:pPr>
        <w:ind w:left="5040" w:hanging="360"/>
      </w:pPr>
      <w:rPr>
        <w:rFonts w:ascii="Symbol" w:hAnsi="Symbol" w:hint="default"/>
      </w:rPr>
    </w:lvl>
    <w:lvl w:ilvl="7" w:tplc="77103048">
      <w:start w:val="1"/>
      <w:numFmt w:val="bullet"/>
      <w:lvlText w:val="o"/>
      <w:lvlJc w:val="left"/>
      <w:pPr>
        <w:ind w:left="5760" w:hanging="360"/>
      </w:pPr>
      <w:rPr>
        <w:rFonts w:ascii="Courier New" w:hAnsi="Courier New" w:hint="default"/>
      </w:rPr>
    </w:lvl>
    <w:lvl w:ilvl="8" w:tplc="9AA89826">
      <w:start w:val="1"/>
      <w:numFmt w:val="bullet"/>
      <w:lvlText w:val=""/>
      <w:lvlJc w:val="left"/>
      <w:pPr>
        <w:ind w:left="6480" w:hanging="360"/>
      </w:pPr>
      <w:rPr>
        <w:rFonts w:ascii="Wingdings" w:hAnsi="Wingdings" w:hint="default"/>
      </w:rPr>
    </w:lvl>
  </w:abstractNum>
  <w:abstractNum w:abstractNumId="19" w15:restartNumberingAfterBreak="0">
    <w:nsid w:val="65A94CD9"/>
    <w:multiLevelType w:val="hybridMultilevel"/>
    <w:tmpl w:val="AA5E8972"/>
    <w:lvl w:ilvl="0" w:tplc="62967E1A">
      <w:start w:val="1"/>
      <w:numFmt w:val="bullet"/>
      <w:lvlText w:val="o"/>
      <w:lvlJc w:val="left"/>
      <w:pPr>
        <w:ind w:left="720" w:hanging="360"/>
      </w:pPr>
      <w:rPr>
        <w:rFonts w:ascii="Courier New" w:hAnsi="Courier New" w:hint="default"/>
      </w:rPr>
    </w:lvl>
    <w:lvl w:ilvl="1" w:tplc="37B8156E">
      <w:start w:val="1"/>
      <w:numFmt w:val="bullet"/>
      <w:lvlText w:val="o"/>
      <w:lvlJc w:val="left"/>
      <w:pPr>
        <w:ind w:left="1440" w:hanging="360"/>
      </w:pPr>
      <w:rPr>
        <w:rFonts w:ascii="Courier New" w:hAnsi="Courier New" w:hint="default"/>
      </w:rPr>
    </w:lvl>
    <w:lvl w:ilvl="2" w:tplc="A3B86314">
      <w:start w:val="1"/>
      <w:numFmt w:val="bullet"/>
      <w:lvlText w:val=""/>
      <w:lvlJc w:val="left"/>
      <w:pPr>
        <w:ind w:left="2160" w:hanging="360"/>
      </w:pPr>
      <w:rPr>
        <w:rFonts w:ascii="Wingdings" w:hAnsi="Wingdings" w:hint="default"/>
      </w:rPr>
    </w:lvl>
    <w:lvl w:ilvl="3" w:tplc="75CA5720">
      <w:start w:val="1"/>
      <w:numFmt w:val="bullet"/>
      <w:lvlText w:val=""/>
      <w:lvlJc w:val="left"/>
      <w:pPr>
        <w:ind w:left="2880" w:hanging="360"/>
      </w:pPr>
      <w:rPr>
        <w:rFonts w:ascii="Symbol" w:hAnsi="Symbol" w:hint="default"/>
      </w:rPr>
    </w:lvl>
    <w:lvl w:ilvl="4" w:tplc="F676C708">
      <w:start w:val="1"/>
      <w:numFmt w:val="bullet"/>
      <w:lvlText w:val="o"/>
      <w:lvlJc w:val="left"/>
      <w:pPr>
        <w:ind w:left="3600" w:hanging="360"/>
      </w:pPr>
      <w:rPr>
        <w:rFonts w:ascii="Courier New" w:hAnsi="Courier New" w:hint="default"/>
      </w:rPr>
    </w:lvl>
    <w:lvl w:ilvl="5" w:tplc="09264794">
      <w:start w:val="1"/>
      <w:numFmt w:val="bullet"/>
      <w:lvlText w:val=""/>
      <w:lvlJc w:val="left"/>
      <w:pPr>
        <w:ind w:left="4320" w:hanging="360"/>
      </w:pPr>
      <w:rPr>
        <w:rFonts w:ascii="Wingdings" w:hAnsi="Wingdings" w:hint="default"/>
      </w:rPr>
    </w:lvl>
    <w:lvl w:ilvl="6" w:tplc="84786050">
      <w:start w:val="1"/>
      <w:numFmt w:val="bullet"/>
      <w:lvlText w:val=""/>
      <w:lvlJc w:val="left"/>
      <w:pPr>
        <w:ind w:left="5040" w:hanging="360"/>
      </w:pPr>
      <w:rPr>
        <w:rFonts w:ascii="Symbol" w:hAnsi="Symbol" w:hint="default"/>
      </w:rPr>
    </w:lvl>
    <w:lvl w:ilvl="7" w:tplc="77EE47EA">
      <w:start w:val="1"/>
      <w:numFmt w:val="bullet"/>
      <w:lvlText w:val="o"/>
      <w:lvlJc w:val="left"/>
      <w:pPr>
        <w:ind w:left="5760" w:hanging="360"/>
      </w:pPr>
      <w:rPr>
        <w:rFonts w:ascii="Courier New" w:hAnsi="Courier New" w:hint="default"/>
      </w:rPr>
    </w:lvl>
    <w:lvl w:ilvl="8" w:tplc="7046BB4C">
      <w:start w:val="1"/>
      <w:numFmt w:val="bullet"/>
      <w:lvlText w:val=""/>
      <w:lvlJc w:val="left"/>
      <w:pPr>
        <w:ind w:left="6480" w:hanging="360"/>
      </w:pPr>
      <w:rPr>
        <w:rFonts w:ascii="Wingdings" w:hAnsi="Wingdings" w:hint="default"/>
      </w:rPr>
    </w:lvl>
  </w:abstractNum>
  <w:abstractNum w:abstractNumId="20"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1" w15:restartNumberingAfterBreak="0">
    <w:nsid w:val="6F067DF4"/>
    <w:multiLevelType w:val="hybridMultilevel"/>
    <w:tmpl w:val="A9F82DE0"/>
    <w:lvl w:ilvl="0" w:tplc="4E9C36B6">
      <w:start w:val="1"/>
      <w:numFmt w:val="bullet"/>
      <w:lvlText w:val=""/>
      <w:lvlJc w:val="left"/>
      <w:pPr>
        <w:ind w:left="720" w:hanging="360"/>
      </w:pPr>
      <w:rPr>
        <w:rFonts w:ascii="Symbol" w:hAnsi="Symbol" w:hint="default"/>
      </w:rPr>
    </w:lvl>
    <w:lvl w:ilvl="1" w:tplc="461E4DA0">
      <w:start w:val="1"/>
      <w:numFmt w:val="bullet"/>
      <w:lvlText w:val="o"/>
      <w:lvlJc w:val="left"/>
      <w:pPr>
        <w:ind w:left="1440" w:hanging="360"/>
      </w:pPr>
      <w:rPr>
        <w:rFonts w:ascii="Courier New" w:hAnsi="Courier New" w:hint="default"/>
      </w:rPr>
    </w:lvl>
    <w:lvl w:ilvl="2" w:tplc="5BF41DF4">
      <w:start w:val="1"/>
      <w:numFmt w:val="bullet"/>
      <w:lvlText w:val=""/>
      <w:lvlJc w:val="left"/>
      <w:pPr>
        <w:ind w:left="2160" w:hanging="360"/>
      </w:pPr>
      <w:rPr>
        <w:rFonts w:ascii="Wingdings" w:hAnsi="Wingdings" w:hint="default"/>
      </w:rPr>
    </w:lvl>
    <w:lvl w:ilvl="3" w:tplc="61102D2E">
      <w:start w:val="1"/>
      <w:numFmt w:val="bullet"/>
      <w:lvlText w:val=""/>
      <w:lvlJc w:val="left"/>
      <w:pPr>
        <w:ind w:left="2880" w:hanging="360"/>
      </w:pPr>
      <w:rPr>
        <w:rFonts w:ascii="Symbol" w:hAnsi="Symbol" w:hint="default"/>
      </w:rPr>
    </w:lvl>
    <w:lvl w:ilvl="4" w:tplc="C52CBAEA">
      <w:start w:val="1"/>
      <w:numFmt w:val="bullet"/>
      <w:lvlText w:val="o"/>
      <w:lvlJc w:val="left"/>
      <w:pPr>
        <w:ind w:left="3600" w:hanging="360"/>
      </w:pPr>
      <w:rPr>
        <w:rFonts w:ascii="Courier New" w:hAnsi="Courier New" w:hint="default"/>
      </w:rPr>
    </w:lvl>
    <w:lvl w:ilvl="5" w:tplc="58369E4C">
      <w:start w:val="1"/>
      <w:numFmt w:val="bullet"/>
      <w:lvlText w:val=""/>
      <w:lvlJc w:val="left"/>
      <w:pPr>
        <w:ind w:left="4320" w:hanging="360"/>
      </w:pPr>
      <w:rPr>
        <w:rFonts w:ascii="Wingdings" w:hAnsi="Wingdings" w:hint="default"/>
      </w:rPr>
    </w:lvl>
    <w:lvl w:ilvl="6" w:tplc="3B5A4344">
      <w:start w:val="1"/>
      <w:numFmt w:val="bullet"/>
      <w:lvlText w:val=""/>
      <w:lvlJc w:val="left"/>
      <w:pPr>
        <w:ind w:left="5040" w:hanging="360"/>
      </w:pPr>
      <w:rPr>
        <w:rFonts w:ascii="Symbol" w:hAnsi="Symbol" w:hint="default"/>
      </w:rPr>
    </w:lvl>
    <w:lvl w:ilvl="7" w:tplc="F650FEAE">
      <w:start w:val="1"/>
      <w:numFmt w:val="bullet"/>
      <w:lvlText w:val="o"/>
      <w:lvlJc w:val="left"/>
      <w:pPr>
        <w:ind w:left="5760" w:hanging="360"/>
      </w:pPr>
      <w:rPr>
        <w:rFonts w:ascii="Courier New" w:hAnsi="Courier New" w:hint="default"/>
      </w:rPr>
    </w:lvl>
    <w:lvl w:ilvl="8" w:tplc="21144BD0">
      <w:start w:val="1"/>
      <w:numFmt w:val="bullet"/>
      <w:lvlText w:val=""/>
      <w:lvlJc w:val="left"/>
      <w:pPr>
        <w:ind w:left="6480" w:hanging="360"/>
      </w:pPr>
      <w:rPr>
        <w:rFonts w:ascii="Wingdings" w:hAnsi="Wingdings" w:hint="default"/>
      </w:rPr>
    </w:lvl>
  </w:abstractNum>
  <w:abstractNum w:abstractNumId="22" w15:restartNumberingAfterBreak="0">
    <w:nsid w:val="70262CB3"/>
    <w:multiLevelType w:val="hybridMultilevel"/>
    <w:tmpl w:val="2D629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CC008F"/>
    <w:multiLevelType w:val="hybridMultilevel"/>
    <w:tmpl w:val="D4F43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9F6DC0"/>
    <w:multiLevelType w:val="hybridMultilevel"/>
    <w:tmpl w:val="46689994"/>
    <w:lvl w:ilvl="0" w:tplc="3CD6698C">
      <w:start w:val="1"/>
      <w:numFmt w:val="bullet"/>
      <w:lvlText w:val=""/>
      <w:lvlJc w:val="left"/>
      <w:pPr>
        <w:ind w:left="720" w:hanging="360"/>
      </w:pPr>
      <w:rPr>
        <w:rFonts w:ascii="Symbol" w:hAnsi="Symbol" w:hint="default"/>
      </w:rPr>
    </w:lvl>
    <w:lvl w:ilvl="1" w:tplc="9B0CBC18">
      <w:start w:val="1"/>
      <w:numFmt w:val="bullet"/>
      <w:lvlText w:val="o"/>
      <w:lvlJc w:val="left"/>
      <w:pPr>
        <w:ind w:left="1440" w:hanging="360"/>
      </w:pPr>
      <w:rPr>
        <w:rFonts w:ascii="Courier New" w:hAnsi="Courier New" w:hint="default"/>
      </w:rPr>
    </w:lvl>
    <w:lvl w:ilvl="2" w:tplc="83561BDE">
      <w:start w:val="1"/>
      <w:numFmt w:val="bullet"/>
      <w:lvlText w:val=""/>
      <w:lvlJc w:val="left"/>
      <w:pPr>
        <w:ind w:left="2160" w:hanging="360"/>
      </w:pPr>
      <w:rPr>
        <w:rFonts w:ascii="Wingdings" w:hAnsi="Wingdings" w:hint="default"/>
      </w:rPr>
    </w:lvl>
    <w:lvl w:ilvl="3" w:tplc="7FBCADAA">
      <w:start w:val="1"/>
      <w:numFmt w:val="bullet"/>
      <w:lvlText w:val=""/>
      <w:lvlJc w:val="left"/>
      <w:pPr>
        <w:ind w:left="2880" w:hanging="360"/>
      </w:pPr>
      <w:rPr>
        <w:rFonts w:ascii="Symbol" w:hAnsi="Symbol" w:hint="default"/>
      </w:rPr>
    </w:lvl>
    <w:lvl w:ilvl="4" w:tplc="BEE4CFD4">
      <w:start w:val="1"/>
      <w:numFmt w:val="bullet"/>
      <w:lvlText w:val="o"/>
      <w:lvlJc w:val="left"/>
      <w:pPr>
        <w:ind w:left="3600" w:hanging="360"/>
      </w:pPr>
      <w:rPr>
        <w:rFonts w:ascii="Courier New" w:hAnsi="Courier New" w:hint="default"/>
      </w:rPr>
    </w:lvl>
    <w:lvl w:ilvl="5" w:tplc="AC44494A">
      <w:start w:val="1"/>
      <w:numFmt w:val="bullet"/>
      <w:lvlText w:val=""/>
      <w:lvlJc w:val="left"/>
      <w:pPr>
        <w:ind w:left="4320" w:hanging="360"/>
      </w:pPr>
      <w:rPr>
        <w:rFonts w:ascii="Wingdings" w:hAnsi="Wingdings" w:hint="default"/>
      </w:rPr>
    </w:lvl>
    <w:lvl w:ilvl="6" w:tplc="0E485B4A">
      <w:start w:val="1"/>
      <w:numFmt w:val="bullet"/>
      <w:lvlText w:val=""/>
      <w:lvlJc w:val="left"/>
      <w:pPr>
        <w:ind w:left="5040" w:hanging="360"/>
      </w:pPr>
      <w:rPr>
        <w:rFonts w:ascii="Symbol" w:hAnsi="Symbol" w:hint="default"/>
      </w:rPr>
    </w:lvl>
    <w:lvl w:ilvl="7" w:tplc="91EA6790">
      <w:start w:val="1"/>
      <w:numFmt w:val="bullet"/>
      <w:lvlText w:val="o"/>
      <w:lvlJc w:val="left"/>
      <w:pPr>
        <w:ind w:left="5760" w:hanging="360"/>
      </w:pPr>
      <w:rPr>
        <w:rFonts w:ascii="Courier New" w:hAnsi="Courier New" w:hint="default"/>
      </w:rPr>
    </w:lvl>
    <w:lvl w:ilvl="8" w:tplc="896A146A">
      <w:start w:val="1"/>
      <w:numFmt w:val="bullet"/>
      <w:lvlText w:val=""/>
      <w:lvlJc w:val="left"/>
      <w:pPr>
        <w:ind w:left="6480" w:hanging="360"/>
      </w:pPr>
      <w:rPr>
        <w:rFonts w:ascii="Wingdings" w:hAnsi="Wingdings" w:hint="default"/>
      </w:rPr>
    </w:lvl>
  </w:abstractNum>
  <w:abstractNum w:abstractNumId="25" w15:restartNumberingAfterBreak="0">
    <w:nsid w:val="75D825FF"/>
    <w:multiLevelType w:val="hybridMultilevel"/>
    <w:tmpl w:val="DE169E34"/>
    <w:lvl w:ilvl="0" w:tplc="B5EE1D72">
      <w:start w:val="1"/>
      <w:numFmt w:val="bullet"/>
      <w:lvlText w:val=""/>
      <w:lvlJc w:val="left"/>
      <w:pPr>
        <w:ind w:left="720" w:hanging="360"/>
      </w:pPr>
      <w:rPr>
        <w:rFonts w:ascii="Symbol" w:hAnsi="Symbol" w:hint="default"/>
      </w:rPr>
    </w:lvl>
    <w:lvl w:ilvl="1" w:tplc="1736B2AC">
      <w:start w:val="1"/>
      <w:numFmt w:val="bullet"/>
      <w:lvlText w:val="o"/>
      <w:lvlJc w:val="left"/>
      <w:pPr>
        <w:ind w:left="1440" w:hanging="360"/>
      </w:pPr>
      <w:rPr>
        <w:rFonts w:ascii="Courier New" w:hAnsi="Courier New" w:hint="default"/>
      </w:rPr>
    </w:lvl>
    <w:lvl w:ilvl="2" w:tplc="E540575A">
      <w:start w:val="1"/>
      <w:numFmt w:val="bullet"/>
      <w:lvlText w:val=""/>
      <w:lvlJc w:val="left"/>
      <w:pPr>
        <w:ind w:left="2160" w:hanging="360"/>
      </w:pPr>
      <w:rPr>
        <w:rFonts w:ascii="Wingdings" w:hAnsi="Wingdings" w:hint="default"/>
      </w:rPr>
    </w:lvl>
    <w:lvl w:ilvl="3" w:tplc="6CA8EC44">
      <w:start w:val="1"/>
      <w:numFmt w:val="bullet"/>
      <w:lvlText w:val=""/>
      <w:lvlJc w:val="left"/>
      <w:pPr>
        <w:ind w:left="2880" w:hanging="360"/>
      </w:pPr>
      <w:rPr>
        <w:rFonts w:ascii="Symbol" w:hAnsi="Symbol" w:hint="default"/>
      </w:rPr>
    </w:lvl>
    <w:lvl w:ilvl="4" w:tplc="A4EC7914">
      <w:start w:val="1"/>
      <w:numFmt w:val="bullet"/>
      <w:lvlText w:val="o"/>
      <w:lvlJc w:val="left"/>
      <w:pPr>
        <w:ind w:left="3600" w:hanging="360"/>
      </w:pPr>
      <w:rPr>
        <w:rFonts w:ascii="Courier New" w:hAnsi="Courier New" w:hint="default"/>
      </w:rPr>
    </w:lvl>
    <w:lvl w:ilvl="5" w:tplc="5722217E">
      <w:start w:val="1"/>
      <w:numFmt w:val="bullet"/>
      <w:lvlText w:val=""/>
      <w:lvlJc w:val="left"/>
      <w:pPr>
        <w:ind w:left="4320" w:hanging="360"/>
      </w:pPr>
      <w:rPr>
        <w:rFonts w:ascii="Wingdings" w:hAnsi="Wingdings" w:hint="default"/>
      </w:rPr>
    </w:lvl>
    <w:lvl w:ilvl="6" w:tplc="50403A62">
      <w:start w:val="1"/>
      <w:numFmt w:val="bullet"/>
      <w:lvlText w:val=""/>
      <w:lvlJc w:val="left"/>
      <w:pPr>
        <w:ind w:left="5040" w:hanging="360"/>
      </w:pPr>
      <w:rPr>
        <w:rFonts w:ascii="Symbol" w:hAnsi="Symbol" w:hint="default"/>
      </w:rPr>
    </w:lvl>
    <w:lvl w:ilvl="7" w:tplc="4A9A6CEE">
      <w:start w:val="1"/>
      <w:numFmt w:val="bullet"/>
      <w:lvlText w:val="o"/>
      <w:lvlJc w:val="left"/>
      <w:pPr>
        <w:ind w:left="5760" w:hanging="360"/>
      </w:pPr>
      <w:rPr>
        <w:rFonts w:ascii="Courier New" w:hAnsi="Courier New" w:hint="default"/>
      </w:rPr>
    </w:lvl>
    <w:lvl w:ilvl="8" w:tplc="424EFD06">
      <w:start w:val="1"/>
      <w:numFmt w:val="bullet"/>
      <w:lvlText w:val=""/>
      <w:lvlJc w:val="left"/>
      <w:pPr>
        <w:ind w:left="6480" w:hanging="360"/>
      </w:pPr>
      <w:rPr>
        <w:rFonts w:ascii="Wingdings" w:hAnsi="Wingdings" w:hint="default"/>
      </w:rPr>
    </w:lvl>
  </w:abstractNum>
  <w:abstractNum w:abstractNumId="26" w15:restartNumberingAfterBreak="0">
    <w:nsid w:val="79C7286D"/>
    <w:multiLevelType w:val="multilevel"/>
    <w:tmpl w:val="2946E1EE"/>
    <w:lvl w:ilvl="0">
      <w:start w:val="1"/>
      <w:numFmt w:val="bullet"/>
      <w:pStyle w:val="NCFE-Bullet-Shor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16cid:durableId="1388919235">
    <w:abstractNumId w:val="19"/>
  </w:num>
  <w:num w:numId="2" w16cid:durableId="906107253">
    <w:abstractNumId w:val="6"/>
  </w:num>
  <w:num w:numId="3" w16cid:durableId="1658411032">
    <w:abstractNumId w:val="18"/>
  </w:num>
  <w:num w:numId="4" w16cid:durableId="196167058">
    <w:abstractNumId w:val="3"/>
  </w:num>
  <w:num w:numId="5" w16cid:durableId="260338315">
    <w:abstractNumId w:val="26"/>
  </w:num>
  <w:num w:numId="6" w16cid:durableId="1010527783">
    <w:abstractNumId w:val="20"/>
  </w:num>
  <w:num w:numId="7" w16cid:durableId="1528906375">
    <w:abstractNumId w:val="20"/>
  </w:num>
  <w:num w:numId="8" w16cid:durableId="1469860440">
    <w:abstractNumId w:val="26"/>
  </w:num>
  <w:num w:numId="9" w16cid:durableId="1093286382">
    <w:abstractNumId w:val="26"/>
  </w:num>
  <w:num w:numId="10" w16cid:durableId="1826120939">
    <w:abstractNumId w:val="20"/>
  </w:num>
  <w:num w:numId="11" w16cid:durableId="1795557835">
    <w:abstractNumId w:val="26"/>
  </w:num>
  <w:num w:numId="12" w16cid:durableId="417873418">
    <w:abstractNumId w:val="20"/>
  </w:num>
  <w:num w:numId="13" w16cid:durableId="223609799">
    <w:abstractNumId w:val="0"/>
  </w:num>
  <w:num w:numId="14" w16cid:durableId="1350177669">
    <w:abstractNumId w:val="8"/>
  </w:num>
  <w:num w:numId="15" w16cid:durableId="92437030">
    <w:abstractNumId w:val="23"/>
  </w:num>
  <w:num w:numId="16" w16cid:durableId="1546136109">
    <w:abstractNumId w:val="13"/>
  </w:num>
  <w:num w:numId="17" w16cid:durableId="1289047308">
    <w:abstractNumId w:val="10"/>
  </w:num>
  <w:num w:numId="18" w16cid:durableId="55979709">
    <w:abstractNumId w:val="14"/>
  </w:num>
  <w:num w:numId="19" w16cid:durableId="593711413">
    <w:abstractNumId w:val="11"/>
  </w:num>
  <w:num w:numId="20" w16cid:durableId="511527251">
    <w:abstractNumId w:val="5"/>
  </w:num>
  <w:num w:numId="21" w16cid:durableId="716393086">
    <w:abstractNumId w:val="25"/>
  </w:num>
  <w:num w:numId="22" w16cid:durableId="119568160">
    <w:abstractNumId w:val="12"/>
  </w:num>
  <w:num w:numId="23" w16cid:durableId="1448354695">
    <w:abstractNumId w:val="15"/>
  </w:num>
  <w:num w:numId="24" w16cid:durableId="1124350045">
    <w:abstractNumId w:val="21"/>
  </w:num>
  <w:num w:numId="25" w16cid:durableId="1731997192">
    <w:abstractNumId w:val="24"/>
  </w:num>
  <w:num w:numId="26" w16cid:durableId="1741362117">
    <w:abstractNumId w:val="16"/>
  </w:num>
  <w:num w:numId="27" w16cid:durableId="553664053">
    <w:abstractNumId w:val="17"/>
  </w:num>
  <w:num w:numId="28" w16cid:durableId="1718236702">
    <w:abstractNumId w:val="7"/>
  </w:num>
  <w:num w:numId="29" w16cid:durableId="1091971275">
    <w:abstractNumId w:val="9"/>
  </w:num>
  <w:num w:numId="30" w16cid:durableId="1621450880">
    <w:abstractNumId w:val="1"/>
  </w:num>
  <w:num w:numId="31" w16cid:durableId="1567454420">
    <w:abstractNumId w:val="4"/>
  </w:num>
  <w:num w:numId="32" w16cid:durableId="453252488">
    <w:abstractNumId w:val="22"/>
  </w:num>
  <w:num w:numId="33" w16cid:durableId="13745498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cumentProtection w:edit="forms" w:enforcement="0"/>
  <w:defaultTabStop w:val="720"/>
  <w:drawingGridHorizontalSpacing w:val="100"/>
  <w:displayHorizontalDrawingGridEvery w:val="2"/>
  <w:characterSpacingControl w:val="doNotCompress"/>
  <w:hdrShapeDefaults>
    <o:shapedefaults v:ext="edit" spidmax="2050" style="mso-position-vertical-relative:page" o:allowincell="f" fillcolor="none [2109]" stroke="f">
      <v:fill color="none [2109]"/>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C50"/>
    <w:rsid w:val="00010018"/>
    <w:rsid w:val="000136A1"/>
    <w:rsid w:val="00014570"/>
    <w:rsid w:val="000152EA"/>
    <w:rsid w:val="000153B1"/>
    <w:rsid w:val="00015C1F"/>
    <w:rsid w:val="00016E73"/>
    <w:rsid w:val="00017C01"/>
    <w:rsid w:val="0002469E"/>
    <w:rsid w:val="000255DC"/>
    <w:rsid w:val="00027489"/>
    <w:rsid w:val="0003149A"/>
    <w:rsid w:val="00033C59"/>
    <w:rsid w:val="00040952"/>
    <w:rsid w:val="0004235C"/>
    <w:rsid w:val="00042C26"/>
    <w:rsid w:val="0004613C"/>
    <w:rsid w:val="00052E35"/>
    <w:rsid w:val="0005755D"/>
    <w:rsid w:val="00057667"/>
    <w:rsid w:val="00063B84"/>
    <w:rsid w:val="00063DEB"/>
    <w:rsid w:val="000644F1"/>
    <w:rsid w:val="00072EE2"/>
    <w:rsid w:val="000803DB"/>
    <w:rsid w:val="00086248"/>
    <w:rsid w:val="000873E8"/>
    <w:rsid w:val="00091A17"/>
    <w:rsid w:val="000A0449"/>
    <w:rsid w:val="000A19A2"/>
    <w:rsid w:val="000A1C80"/>
    <w:rsid w:val="000A2031"/>
    <w:rsid w:val="000A2B92"/>
    <w:rsid w:val="000A4127"/>
    <w:rsid w:val="000A5CC5"/>
    <w:rsid w:val="000B5DDF"/>
    <w:rsid w:val="000C27F4"/>
    <w:rsid w:val="000D115E"/>
    <w:rsid w:val="000D31B6"/>
    <w:rsid w:val="000D7908"/>
    <w:rsid w:val="000E232A"/>
    <w:rsid w:val="000E238E"/>
    <w:rsid w:val="000F4E74"/>
    <w:rsid w:val="000F734D"/>
    <w:rsid w:val="00110E2F"/>
    <w:rsid w:val="00113E0D"/>
    <w:rsid w:val="0011470C"/>
    <w:rsid w:val="00121F80"/>
    <w:rsid w:val="001253BE"/>
    <w:rsid w:val="001418C0"/>
    <w:rsid w:val="00143B93"/>
    <w:rsid w:val="001456E2"/>
    <w:rsid w:val="001463FF"/>
    <w:rsid w:val="0015465F"/>
    <w:rsid w:val="00154787"/>
    <w:rsid w:val="00156AFB"/>
    <w:rsid w:val="001618BE"/>
    <w:rsid w:val="00162105"/>
    <w:rsid w:val="001726BF"/>
    <w:rsid w:val="001743E5"/>
    <w:rsid w:val="001752D5"/>
    <w:rsid w:val="00177217"/>
    <w:rsid w:val="001806B0"/>
    <w:rsid w:val="001845AF"/>
    <w:rsid w:val="00187A5E"/>
    <w:rsid w:val="00192819"/>
    <w:rsid w:val="00193078"/>
    <w:rsid w:val="001942E6"/>
    <w:rsid w:val="00194499"/>
    <w:rsid w:val="00195118"/>
    <w:rsid w:val="00196FC7"/>
    <w:rsid w:val="001A0887"/>
    <w:rsid w:val="001A0CF7"/>
    <w:rsid w:val="001A1618"/>
    <w:rsid w:val="001B6603"/>
    <w:rsid w:val="001C61FA"/>
    <w:rsid w:val="001D0283"/>
    <w:rsid w:val="001D3DA4"/>
    <w:rsid w:val="001D5F8A"/>
    <w:rsid w:val="001E0735"/>
    <w:rsid w:val="001E68DB"/>
    <w:rsid w:val="001F321A"/>
    <w:rsid w:val="001F7E96"/>
    <w:rsid w:val="001F7EBF"/>
    <w:rsid w:val="00200391"/>
    <w:rsid w:val="002048D7"/>
    <w:rsid w:val="00210A94"/>
    <w:rsid w:val="00213FA9"/>
    <w:rsid w:val="00223499"/>
    <w:rsid w:val="00230B73"/>
    <w:rsid w:val="00231626"/>
    <w:rsid w:val="00231BBB"/>
    <w:rsid w:val="00235419"/>
    <w:rsid w:val="00235F63"/>
    <w:rsid w:val="00235FE0"/>
    <w:rsid w:val="0024293E"/>
    <w:rsid w:val="00242A0E"/>
    <w:rsid w:val="00245D09"/>
    <w:rsid w:val="00250A35"/>
    <w:rsid w:val="002533D1"/>
    <w:rsid w:val="00261156"/>
    <w:rsid w:val="00262D1A"/>
    <w:rsid w:val="00262D89"/>
    <w:rsid w:val="00268E38"/>
    <w:rsid w:val="00270638"/>
    <w:rsid w:val="00272325"/>
    <w:rsid w:val="0027355B"/>
    <w:rsid w:val="00274C4B"/>
    <w:rsid w:val="00275AFB"/>
    <w:rsid w:val="00284A77"/>
    <w:rsid w:val="00296723"/>
    <w:rsid w:val="00296C28"/>
    <w:rsid w:val="002975DD"/>
    <w:rsid w:val="002B0492"/>
    <w:rsid w:val="002B265E"/>
    <w:rsid w:val="002B3C8F"/>
    <w:rsid w:val="002B625F"/>
    <w:rsid w:val="002D2775"/>
    <w:rsid w:val="002D65AC"/>
    <w:rsid w:val="002E0EE2"/>
    <w:rsid w:val="002F18A7"/>
    <w:rsid w:val="002F5F36"/>
    <w:rsid w:val="003003B4"/>
    <w:rsid w:val="00300520"/>
    <w:rsid w:val="003020C6"/>
    <w:rsid w:val="0030317F"/>
    <w:rsid w:val="00303B87"/>
    <w:rsid w:val="003056D1"/>
    <w:rsid w:val="00306E44"/>
    <w:rsid w:val="00306F9D"/>
    <w:rsid w:val="003147B0"/>
    <w:rsid w:val="003151AD"/>
    <w:rsid w:val="00324978"/>
    <w:rsid w:val="00327C47"/>
    <w:rsid w:val="0033116C"/>
    <w:rsid w:val="003321AE"/>
    <w:rsid w:val="00332EF1"/>
    <w:rsid w:val="00345BEA"/>
    <w:rsid w:val="00346097"/>
    <w:rsid w:val="00351F1F"/>
    <w:rsid w:val="003538BE"/>
    <w:rsid w:val="00353CC6"/>
    <w:rsid w:val="003557F8"/>
    <w:rsid w:val="0036222A"/>
    <w:rsid w:val="00362502"/>
    <w:rsid w:val="0036584C"/>
    <w:rsid w:val="00367C33"/>
    <w:rsid w:val="003705A3"/>
    <w:rsid w:val="003750BE"/>
    <w:rsid w:val="00381691"/>
    <w:rsid w:val="00385699"/>
    <w:rsid w:val="0039070F"/>
    <w:rsid w:val="00391ACC"/>
    <w:rsid w:val="003932BC"/>
    <w:rsid w:val="00396E0A"/>
    <w:rsid w:val="003A043A"/>
    <w:rsid w:val="003A1ED4"/>
    <w:rsid w:val="003A2DF8"/>
    <w:rsid w:val="003B08C2"/>
    <w:rsid w:val="003B3572"/>
    <w:rsid w:val="003B65DF"/>
    <w:rsid w:val="003B6F2E"/>
    <w:rsid w:val="003B70C2"/>
    <w:rsid w:val="003C1EB4"/>
    <w:rsid w:val="003D12E8"/>
    <w:rsid w:val="003D612B"/>
    <w:rsid w:val="003D66CE"/>
    <w:rsid w:val="003D73E5"/>
    <w:rsid w:val="003E5342"/>
    <w:rsid w:val="003F301E"/>
    <w:rsid w:val="003F554A"/>
    <w:rsid w:val="003F6ED6"/>
    <w:rsid w:val="003F708B"/>
    <w:rsid w:val="003F7704"/>
    <w:rsid w:val="0040788C"/>
    <w:rsid w:val="00410569"/>
    <w:rsid w:val="00412EDC"/>
    <w:rsid w:val="0041493E"/>
    <w:rsid w:val="00414A89"/>
    <w:rsid w:val="00415493"/>
    <w:rsid w:val="00420F9E"/>
    <w:rsid w:val="00425597"/>
    <w:rsid w:val="004337F9"/>
    <w:rsid w:val="00435A96"/>
    <w:rsid w:val="00436281"/>
    <w:rsid w:val="004423B6"/>
    <w:rsid w:val="00445A27"/>
    <w:rsid w:val="00447F21"/>
    <w:rsid w:val="00450269"/>
    <w:rsid w:val="00452F33"/>
    <w:rsid w:val="00455150"/>
    <w:rsid w:val="00456354"/>
    <w:rsid w:val="00456783"/>
    <w:rsid w:val="00461DCA"/>
    <w:rsid w:val="0046E95D"/>
    <w:rsid w:val="0047321C"/>
    <w:rsid w:val="00475BA6"/>
    <w:rsid w:val="00476BCD"/>
    <w:rsid w:val="00483BA9"/>
    <w:rsid w:val="0048428A"/>
    <w:rsid w:val="00484DAB"/>
    <w:rsid w:val="00493A65"/>
    <w:rsid w:val="00494423"/>
    <w:rsid w:val="004A22D8"/>
    <w:rsid w:val="004A51D9"/>
    <w:rsid w:val="004B7671"/>
    <w:rsid w:val="004B7E8C"/>
    <w:rsid w:val="004C1059"/>
    <w:rsid w:val="004C2263"/>
    <w:rsid w:val="004D1636"/>
    <w:rsid w:val="004D3684"/>
    <w:rsid w:val="004D3B3D"/>
    <w:rsid w:val="004D5549"/>
    <w:rsid w:val="004D61C2"/>
    <w:rsid w:val="004E02C2"/>
    <w:rsid w:val="004E0D21"/>
    <w:rsid w:val="004E2321"/>
    <w:rsid w:val="004E74EE"/>
    <w:rsid w:val="004E76A2"/>
    <w:rsid w:val="004F087B"/>
    <w:rsid w:val="004F294F"/>
    <w:rsid w:val="004F4714"/>
    <w:rsid w:val="005038E1"/>
    <w:rsid w:val="00513599"/>
    <w:rsid w:val="005174DA"/>
    <w:rsid w:val="00522797"/>
    <w:rsid w:val="00524F58"/>
    <w:rsid w:val="005251ED"/>
    <w:rsid w:val="00527726"/>
    <w:rsid w:val="00530161"/>
    <w:rsid w:val="0053097E"/>
    <w:rsid w:val="00534AC4"/>
    <w:rsid w:val="00535FA3"/>
    <w:rsid w:val="00536980"/>
    <w:rsid w:val="0053698C"/>
    <w:rsid w:val="005453F8"/>
    <w:rsid w:val="00550DB5"/>
    <w:rsid w:val="00552725"/>
    <w:rsid w:val="00566718"/>
    <w:rsid w:val="005744B0"/>
    <w:rsid w:val="00575C7F"/>
    <w:rsid w:val="00584223"/>
    <w:rsid w:val="00584772"/>
    <w:rsid w:val="0058479A"/>
    <w:rsid w:val="005849BA"/>
    <w:rsid w:val="0058582B"/>
    <w:rsid w:val="00590343"/>
    <w:rsid w:val="0059068A"/>
    <w:rsid w:val="00591C46"/>
    <w:rsid w:val="005955BB"/>
    <w:rsid w:val="00596F2C"/>
    <w:rsid w:val="005A2D7B"/>
    <w:rsid w:val="005A3989"/>
    <w:rsid w:val="005A774E"/>
    <w:rsid w:val="005B1B24"/>
    <w:rsid w:val="005B48E3"/>
    <w:rsid w:val="005B6CC0"/>
    <w:rsid w:val="005C30F9"/>
    <w:rsid w:val="005C377C"/>
    <w:rsid w:val="005C41BC"/>
    <w:rsid w:val="005C68B6"/>
    <w:rsid w:val="005C780C"/>
    <w:rsid w:val="005D08EF"/>
    <w:rsid w:val="005D313F"/>
    <w:rsid w:val="005E2E11"/>
    <w:rsid w:val="005E38DC"/>
    <w:rsid w:val="005E4D4C"/>
    <w:rsid w:val="005E6AB7"/>
    <w:rsid w:val="005F0123"/>
    <w:rsid w:val="005F2262"/>
    <w:rsid w:val="005F35CE"/>
    <w:rsid w:val="00603091"/>
    <w:rsid w:val="00603715"/>
    <w:rsid w:val="0061087A"/>
    <w:rsid w:val="006110A2"/>
    <w:rsid w:val="00613F24"/>
    <w:rsid w:val="00616832"/>
    <w:rsid w:val="0062014B"/>
    <w:rsid w:val="00630ED1"/>
    <w:rsid w:val="00641CE1"/>
    <w:rsid w:val="00650567"/>
    <w:rsid w:val="00655360"/>
    <w:rsid w:val="00657061"/>
    <w:rsid w:val="00663AA0"/>
    <w:rsid w:val="00670D5D"/>
    <w:rsid w:val="0068231B"/>
    <w:rsid w:val="006863F9"/>
    <w:rsid w:val="00687F2F"/>
    <w:rsid w:val="0069100F"/>
    <w:rsid w:val="00694F5D"/>
    <w:rsid w:val="00696E7C"/>
    <w:rsid w:val="006A35DB"/>
    <w:rsid w:val="006B2A88"/>
    <w:rsid w:val="006B3744"/>
    <w:rsid w:val="006B3840"/>
    <w:rsid w:val="006B3871"/>
    <w:rsid w:val="006B560F"/>
    <w:rsid w:val="006C7AA7"/>
    <w:rsid w:val="006D139D"/>
    <w:rsid w:val="006D1C32"/>
    <w:rsid w:val="006D2F56"/>
    <w:rsid w:val="006D325E"/>
    <w:rsid w:val="006E43CE"/>
    <w:rsid w:val="006F1655"/>
    <w:rsid w:val="006F6B26"/>
    <w:rsid w:val="006F6EAC"/>
    <w:rsid w:val="006F70E3"/>
    <w:rsid w:val="0071171E"/>
    <w:rsid w:val="00711A93"/>
    <w:rsid w:val="00712178"/>
    <w:rsid w:val="00715D9B"/>
    <w:rsid w:val="00717218"/>
    <w:rsid w:val="00717931"/>
    <w:rsid w:val="0073240E"/>
    <w:rsid w:val="007350A3"/>
    <w:rsid w:val="00741F74"/>
    <w:rsid w:val="0075189A"/>
    <w:rsid w:val="00757055"/>
    <w:rsid w:val="00760C3C"/>
    <w:rsid w:val="00762D12"/>
    <w:rsid w:val="00763076"/>
    <w:rsid w:val="007649F7"/>
    <w:rsid w:val="00770EAA"/>
    <w:rsid w:val="00773A5C"/>
    <w:rsid w:val="00774C40"/>
    <w:rsid w:val="00775C9D"/>
    <w:rsid w:val="007801E4"/>
    <w:rsid w:val="007831A6"/>
    <w:rsid w:val="00785629"/>
    <w:rsid w:val="007949CB"/>
    <w:rsid w:val="00794EF2"/>
    <w:rsid w:val="0079662D"/>
    <w:rsid w:val="007A5F30"/>
    <w:rsid w:val="007A7ACE"/>
    <w:rsid w:val="007B09C2"/>
    <w:rsid w:val="007B116E"/>
    <w:rsid w:val="007B7E28"/>
    <w:rsid w:val="007C21FF"/>
    <w:rsid w:val="007C2BE3"/>
    <w:rsid w:val="007C3967"/>
    <w:rsid w:val="007C7AF3"/>
    <w:rsid w:val="007D1A61"/>
    <w:rsid w:val="007D44C7"/>
    <w:rsid w:val="007D46FA"/>
    <w:rsid w:val="007E1118"/>
    <w:rsid w:val="007E75A1"/>
    <w:rsid w:val="007F1872"/>
    <w:rsid w:val="007F2DBD"/>
    <w:rsid w:val="00801025"/>
    <w:rsid w:val="00804D18"/>
    <w:rsid w:val="008105B7"/>
    <w:rsid w:val="00810897"/>
    <w:rsid w:val="00813193"/>
    <w:rsid w:val="00823735"/>
    <w:rsid w:val="008239EA"/>
    <w:rsid w:val="00824A96"/>
    <w:rsid w:val="00825074"/>
    <w:rsid w:val="00826CA6"/>
    <w:rsid w:val="00827C81"/>
    <w:rsid w:val="00832832"/>
    <w:rsid w:val="0083521D"/>
    <w:rsid w:val="00835941"/>
    <w:rsid w:val="00835AEC"/>
    <w:rsid w:val="00845483"/>
    <w:rsid w:val="00847B9D"/>
    <w:rsid w:val="00850560"/>
    <w:rsid w:val="00853520"/>
    <w:rsid w:val="0086467D"/>
    <w:rsid w:val="00864906"/>
    <w:rsid w:val="00864E1A"/>
    <w:rsid w:val="00866253"/>
    <w:rsid w:val="00877274"/>
    <w:rsid w:val="008775F7"/>
    <w:rsid w:val="00881ECF"/>
    <w:rsid w:val="0088246F"/>
    <w:rsid w:val="00885E6A"/>
    <w:rsid w:val="00886889"/>
    <w:rsid w:val="0089197F"/>
    <w:rsid w:val="00894AE2"/>
    <w:rsid w:val="008958FF"/>
    <w:rsid w:val="0089732E"/>
    <w:rsid w:val="0089745D"/>
    <w:rsid w:val="008A5CE5"/>
    <w:rsid w:val="008B5409"/>
    <w:rsid w:val="008C1340"/>
    <w:rsid w:val="008C249C"/>
    <w:rsid w:val="008C5A59"/>
    <w:rsid w:val="008D3FE4"/>
    <w:rsid w:val="008D4027"/>
    <w:rsid w:val="008D79A9"/>
    <w:rsid w:val="008E1650"/>
    <w:rsid w:val="008E1DC5"/>
    <w:rsid w:val="008E38A2"/>
    <w:rsid w:val="008E3BB8"/>
    <w:rsid w:val="008E452C"/>
    <w:rsid w:val="008E58B2"/>
    <w:rsid w:val="008F08A4"/>
    <w:rsid w:val="008F1DF8"/>
    <w:rsid w:val="008F3210"/>
    <w:rsid w:val="008F3C25"/>
    <w:rsid w:val="008F45A5"/>
    <w:rsid w:val="008F55A5"/>
    <w:rsid w:val="00900523"/>
    <w:rsid w:val="00900882"/>
    <w:rsid w:val="00904DF1"/>
    <w:rsid w:val="009103B4"/>
    <w:rsid w:val="00916410"/>
    <w:rsid w:val="00916ABD"/>
    <w:rsid w:val="009172AD"/>
    <w:rsid w:val="00917416"/>
    <w:rsid w:val="009311AB"/>
    <w:rsid w:val="0093715F"/>
    <w:rsid w:val="00942918"/>
    <w:rsid w:val="009479F3"/>
    <w:rsid w:val="0095130E"/>
    <w:rsid w:val="00951DF5"/>
    <w:rsid w:val="009573F6"/>
    <w:rsid w:val="009702AB"/>
    <w:rsid w:val="00971C4E"/>
    <w:rsid w:val="00980067"/>
    <w:rsid w:val="00987D30"/>
    <w:rsid w:val="009922D8"/>
    <w:rsid w:val="00993473"/>
    <w:rsid w:val="009951C2"/>
    <w:rsid w:val="0099617D"/>
    <w:rsid w:val="0099685F"/>
    <w:rsid w:val="009A366A"/>
    <w:rsid w:val="009B090A"/>
    <w:rsid w:val="009B2034"/>
    <w:rsid w:val="009B7767"/>
    <w:rsid w:val="009C1CED"/>
    <w:rsid w:val="009D0E46"/>
    <w:rsid w:val="009D1DFC"/>
    <w:rsid w:val="009D4153"/>
    <w:rsid w:val="009D7BB8"/>
    <w:rsid w:val="009E4996"/>
    <w:rsid w:val="009F1347"/>
    <w:rsid w:val="009F1985"/>
    <w:rsid w:val="009F4084"/>
    <w:rsid w:val="00A07413"/>
    <w:rsid w:val="00A07CFE"/>
    <w:rsid w:val="00A167B0"/>
    <w:rsid w:val="00A1691E"/>
    <w:rsid w:val="00A24CAC"/>
    <w:rsid w:val="00A27EE7"/>
    <w:rsid w:val="00A359B0"/>
    <w:rsid w:val="00A36273"/>
    <w:rsid w:val="00A41F89"/>
    <w:rsid w:val="00A420D9"/>
    <w:rsid w:val="00A44314"/>
    <w:rsid w:val="00A4484B"/>
    <w:rsid w:val="00A47589"/>
    <w:rsid w:val="00A547CE"/>
    <w:rsid w:val="00A60F9A"/>
    <w:rsid w:val="00A618D2"/>
    <w:rsid w:val="00A63EBA"/>
    <w:rsid w:val="00A67B6B"/>
    <w:rsid w:val="00A71449"/>
    <w:rsid w:val="00A73817"/>
    <w:rsid w:val="00A7538B"/>
    <w:rsid w:val="00A7588B"/>
    <w:rsid w:val="00A76E73"/>
    <w:rsid w:val="00A80FC9"/>
    <w:rsid w:val="00A92C95"/>
    <w:rsid w:val="00A9703C"/>
    <w:rsid w:val="00A9777F"/>
    <w:rsid w:val="00AA3F3C"/>
    <w:rsid w:val="00AA6603"/>
    <w:rsid w:val="00AA6ACA"/>
    <w:rsid w:val="00AA6D12"/>
    <w:rsid w:val="00AB130D"/>
    <w:rsid w:val="00AB327B"/>
    <w:rsid w:val="00AC6239"/>
    <w:rsid w:val="00AD2A15"/>
    <w:rsid w:val="00AD4892"/>
    <w:rsid w:val="00AD63CD"/>
    <w:rsid w:val="00AE74FC"/>
    <w:rsid w:val="00AF7BAE"/>
    <w:rsid w:val="00B01981"/>
    <w:rsid w:val="00B0200D"/>
    <w:rsid w:val="00B03BAD"/>
    <w:rsid w:val="00B107DA"/>
    <w:rsid w:val="00B10D49"/>
    <w:rsid w:val="00B11E14"/>
    <w:rsid w:val="00B12D90"/>
    <w:rsid w:val="00B154B1"/>
    <w:rsid w:val="00B2077F"/>
    <w:rsid w:val="00B21A73"/>
    <w:rsid w:val="00B24048"/>
    <w:rsid w:val="00B2567B"/>
    <w:rsid w:val="00B3647C"/>
    <w:rsid w:val="00B40C59"/>
    <w:rsid w:val="00B4503B"/>
    <w:rsid w:val="00B52F81"/>
    <w:rsid w:val="00B53643"/>
    <w:rsid w:val="00B55471"/>
    <w:rsid w:val="00B56168"/>
    <w:rsid w:val="00B56D55"/>
    <w:rsid w:val="00B6550E"/>
    <w:rsid w:val="00B65C0D"/>
    <w:rsid w:val="00B665D0"/>
    <w:rsid w:val="00B71677"/>
    <w:rsid w:val="00B73469"/>
    <w:rsid w:val="00B823A4"/>
    <w:rsid w:val="00B840A5"/>
    <w:rsid w:val="00B86BB4"/>
    <w:rsid w:val="00B90174"/>
    <w:rsid w:val="00B90C6D"/>
    <w:rsid w:val="00B95D4E"/>
    <w:rsid w:val="00B96E23"/>
    <w:rsid w:val="00BA4A56"/>
    <w:rsid w:val="00BA58B0"/>
    <w:rsid w:val="00BA5B4C"/>
    <w:rsid w:val="00BB0E95"/>
    <w:rsid w:val="00BB125A"/>
    <w:rsid w:val="00BB18A5"/>
    <w:rsid w:val="00BB51E6"/>
    <w:rsid w:val="00BB668D"/>
    <w:rsid w:val="00BC6994"/>
    <w:rsid w:val="00BD0E30"/>
    <w:rsid w:val="00BE03E3"/>
    <w:rsid w:val="00BE3F51"/>
    <w:rsid w:val="00BE5687"/>
    <w:rsid w:val="00BE6718"/>
    <w:rsid w:val="00BF14F6"/>
    <w:rsid w:val="00BF4FD9"/>
    <w:rsid w:val="00BF6C8C"/>
    <w:rsid w:val="00BF7F6B"/>
    <w:rsid w:val="00C03CCB"/>
    <w:rsid w:val="00C03CE6"/>
    <w:rsid w:val="00C0428B"/>
    <w:rsid w:val="00C04B43"/>
    <w:rsid w:val="00C0627C"/>
    <w:rsid w:val="00C066BD"/>
    <w:rsid w:val="00C10F78"/>
    <w:rsid w:val="00C14C13"/>
    <w:rsid w:val="00C15B28"/>
    <w:rsid w:val="00C16F20"/>
    <w:rsid w:val="00C23123"/>
    <w:rsid w:val="00C319E6"/>
    <w:rsid w:val="00C31A20"/>
    <w:rsid w:val="00C3314E"/>
    <w:rsid w:val="00C34BFF"/>
    <w:rsid w:val="00C35F05"/>
    <w:rsid w:val="00C3630F"/>
    <w:rsid w:val="00C4789C"/>
    <w:rsid w:val="00C478DF"/>
    <w:rsid w:val="00C52E40"/>
    <w:rsid w:val="00C54C1F"/>
    <w:rsid w:val="00C54CD0"/>
    <w:rsid w:val="00C54E91"/>
    <w:rsid w:val="00C57AC1"/>
    <w:rsid w:val="00C6057F"/>
    <w:rsid w:val="00C60691"/>
    <w:rsid w:val="00C61C21"/>
    <w:rsid w:val="00C6298E"/>
    <w:rsid w:val="00C63CA6"/>
    <w:rsid w:val="00C64D54"/>
    <w:rsid w:val="00C743D5"/>
    <w:rsid w:val="00C74DFF"/>
    <w:rsid w:val="00C761CF"/>
    <w:rsid w:val="00C766BE"/>
    <w:rsid w:val="00C77C05"/>
    <w:rsid w:val="00C81027"/>
    <w:rsid w:val="00C83EBA"/>
    <w:rsid w:val="00C87B7D"/>
    <w:rsid w:val="00CA0541"/>
    <w:rsid w:val="00CA1916"/>
    <w:rsid w:val="00CA475C"/>
    <w:rsid w:val="00CA6E41"/>
    <w:rsid w:val="00CB26E0"/>
    <w:rsid w:val="00CB2966"/>
    <w:rsid w:val="00CB5F21"/>
    <w:rsid w:val="00CB67C7"/>
    <w:rsid w:val="00CB6F99"/>
    <w:rsid w:val="00CB78CB"/>
    <w:rsid w:val="00CB7ADA"/>
    <w:rsid w:val="00CC1A19"/>
    <w:rsid w:val="00CC4261"/>
    <w:rsid w:val="00CC4D23"/>
    <w:rsid w:val="00CC7C23"/>
    <w:rsid w:val="00CD0FBC"/>
    <w:rsid w:val="00CD2A62"/>
    <w:rsid w:val="00CE4985"/>
    <w:rsid w:val="00CE5587"/>
    <w:rsid w:val="00CF673B"/>
    <w:rsid w:val="00CF76AB"/>
    <w:rsid w:val="00D01AFE"/>
    <w:rsid w:val="00D027F6"/>
    <w:rsid w:val="00D0373F"/>
    <w:rsid w:val="00D03C91"/>
    <w:rsid w:val="00D12787"/>
    <w:rsid w:val="00D15578"/>
    <w:rsid w:val="00D21CFE"/>
    <w:rsid w:val="00D2258B"/>
    <w:rsid w:val="00D23E33"/>
    <w:rsid w:val="00D26D30"/>
    <w:rsid w:val="00D33111"/>
    <w:rsid w:val="00D33343"/>
    <w:rsid w:val="00D42ABF"/>
    <w:rsid w:val="00D50572"/>
    <w:rsid w:val="00D5125C"/>
    <w:rsid w:val="00D52EC5"/>
    <w:rsid w:val="00D54AFB"/>
    <w:rsid w:val="00D54F91"/>
    <w:rsid w:val="00D5520E"/>
    <w:rsid w:val="00D64999"/>
    <w:rsid w:val="00D65A91"/>
    <w:rsid w:val="00D7171C"/>
    <w:rsid w:val="00D72E29"/>
    <w:rsid w:val="00D736D4"/>
    <w:rsid w:val="00D739C4"/>
    <w:rsid w:val="00D741D0"/>
    <w:rsid w:val="00D75F01"/>
    <w:rsid w:val="00D82C0C"/>
    <w:rsid w:val="00D83E9F"/>
    <w:rsid w:val="00D85B7B"/>
    <w:rsid w:val="00D914D6"/>
    <w:rsid w:val="00D91692"/>
    <w:rsid w:val="00D91BC8"/>
    <w:rsid w:val="00D97241"/>
    <w:rsid w:val="00DA1D01"/>
    <w:rsid w:val="00DA797E"/>
    <w:rsid w:val="00DB538A"/>
    <w:rsid w:val="00DB7C60"/>
    <w:rsid w:val="00DC0AE1"/>
    <w:rsid w:val="00DC133E"/>
    <w:rsid w:val="00DC1B4D"/>
    <w:rsid w:val="00DC21E7"/>
    <w:rsid w:val="00DD3BC1"/>
    <w:rsid w:val="00DD5372"/>
    <w:rsid w:val="00DD66AA"/>
    <w:rsid w:val="00DE2FD0"/>
    <w:rsid w:val="00DE39A4"/>
    <w:rsid w:val="00DF1443"/>
    <w:rsid w:val="00DF1FB7"/>
    <w:rsid w:val="00DF25E7"/>
    <w:rsid w:val="00DF46BD"/>
    <w:rsid w:val="00DF494F"/>
    <w:rsid w:val="00DF5E90"/>
    <w:rsid w:val="00E06C90"/>
    <w:rsid w:val="00E2261F"/>
    <w:rsid w:val="00E23BB5"/>
    <w:rsid w:val="00E26FE2"/>
    <w:rsid w:val="00E322C2"/>
    <w:rsid w:val="00E32F4A"/>
    <w:rsid w:val="00E35730"/>
    <w:rsid w:val="00E35924"/>
    <w:rsid w:val="00E372E2"/>
    <w:rsid w:val="00E404F7"/>
    <w:rsid w:val="00E413D7"/>
    <w:rsid w:val="00E454E9"/>
    <w:rsid w:val="00E47553"/>
    <w:rsid w:val="00E55374"/>
    <w:rsid w:val="00E56BDE"/>
    <w:rsid w:val="00E56CD9"/>
    <w:rsid w:val="00E57354"/>
    <w:rsid w:val="00E62D3F"/>
    <w:rsid w:val="00E63850"/>
    <w:rsid w:val="00E64AC6"/>
    <w:rsid w:val="00E658C6"/>
    <w:rsid w:val="00E65B43"/>
    <w:rsid w:val="00E6646D"/>
    <w:rsid w:val="00E72BBF"/>
    <w:rsid w:val="00E72DF7"/>
    <w:rsid w:val="00E732E7"/>
    <w:rsid w:val="00E7633F"/>
    <w:rsid w:val="00E769DD"/>
    <w:rsid w:val="00E77253"/>
    <w:rsid w:val="00E842A3"/>
    <w:rsid w:val="00E859A5"/>
    <w:rsid w:val="00E9065C"/>
    <w:rsid w:val="00E967D2"/>
    <w:rsid w:val="00EA041C"/>
    <w:rsid w:val="00EA6ED3"/>
    <w:rsid w:val="00EB1CDA"/>
    <w:rsid w:val="00EC00F1"/>
    <w:rsid w:val="00EC7ECE"/>
    <w:rsid w:val="00ED2E59"/>
    <w:rsid w:val="00ED477E"/>
    <w:rsid w:val="00ED5E97"/>
    <w:rsid w:val="00ED6DF6"/>
    <w:rsid w:val="00EE4DFB"/>
    <w:rsid w:val="00EE72D8"/>
    <w:rsid w:val="00EE7592"/>
    <w:rsid w:val="00EE7CEE"/>
    <w:rsid w:val="00EF24ED"/>
    <w:rsid w:val="00EF28AC"/>
    <w:rsid w:val="00EF5B51"/>
    <w:rsid w:val="00EF7B60"/>
    <w:rsid w:val="00F00111"/>
    <w:rsid w:val="00F03352"/>
    <w:rsid w:val="00F03A3A"/>
    <w:rsid w:val="00F12C0F"/>
    <w:rsid w:val="00F2040D"/>
    <w:rsid w:val="00F27C73"/>
    <w:rsid w:val="00F30DD0"/>
    <w:rsid w:val="00F36F4D"/>
    <w:rsid w:val="00F41ED8"/>
    <w:rsid w:val="00F468D9"/>
    <w:rsid w:val="00F470DB"/>
    <w:rsid w:val="00F4772C"/>
    <w:rsid w:val="00F513F1"/>
    <w:rsid w:val="00F549A4"/>
    <w:rsid w:val="00F5670C"/>
    <w:rsid w:val="00F5790F"/>
    <w:rsid w:val="00F623D4"/>
    <w:rsid w:val="00F66711"/>
    <w:rsid w:val="00F71418"/>
    <w:rsid w:val="00F71833"/>
    <w:rsid w:val="00F745A3"/>
    <w:rsid w:val="00F81295"/>
    <w:rsid w:val="00F82BE8"/>
    <w:rsid w:val="00F840F5"/>
    <w:rsid w:val="00F86634"/>
    <w:rsid w:val="00F86DE3"/>
    <w:rsid w:val="00F91B4F"/>
    <w:rsid w:val="00F9224E"/>
    <w:rsid w:val="00F93831"/>
    <w:rsid w:val="00F93E1C"/>
    <w:rsid w:val="00F97E81"/>
    <w:rsid w:val="00FA00C7"/>
    <w:rsid w:val="00FA1343"/>
    <w:rsid w:val="00FA25FA"/>
    <w:rsid w:val="00FA4F36"/>
    <w:rsid w:val="00FA6C50"/>
    <w:rsid w:val="00FB77F2"/>
    <w:rsid w:val="00FC16C8"/>
    <w:rsid w:val="00FC1BCD"/>
    <w:rsid w:val="00FC4809"/>
    <w:rsid w:val="00FD044D"/>
    <w:rsid w:val="00FD2D12"/>
    <w:rsid w:val="00FD4AE5"/>
    <w:rsid w:val="00FE0B15"/>
    <w:rsid w:val="00FE1C08"/>
    <w:rsid w:val="00FE25D8"/>
    <w:rsid w:val="00FE6F0C"/>
    <w:rsid w:val="00FE7E56"/>
    <w:rsid w:val="00FF3FBB"/>
    <w:rsid w:val="00FF4EF2"/>
    <w:rsid w:val="01410F46"/>
    <w:rsid w:val="0141C5D2"/>
    <w:rsid w:val="01F961C0"/>
    <w:rsid w:val="0251055B"/>
    <w:rsid w:val="02695575"/>
    <w:rsid w:val="02ADE8F9"/>
    <w:rsid w:val="03CB2823"/>
    <w:rsid w:val="0407B2F9"/>
    <w:rsid w:val="047D29AD"/>
    <w:rsid w:val="05336C72"/>
    <w:rsid w:val="054F17FC"/>
    <w:rsid w:val="05AA1557"/>
    <w:rsid w:val="060249E2"/>
    <w:rsid w:val="06256C67"/>
    <w:rsid w:val="0671694E"/>
    <w:rsid w:val="068EAB96"/>
    <w:rsid w:val="0692D845"/>
    <w:rsid w:val="069AE893"/>
    <w:rsid w:val="07715935"/>
    <w:rsid w:val="07B698AA"/>
    <w:rsid w:val="07EFAA7B"/>
    <w:rsid w:val="08064CE2"/>
    <w:rsid w:val="081A85C9"/>
    <w:rsid w:val="08B16502"/>
    <w:rsid w:val="08C29366"/>
    <w:rsid w:val="08E26145"/>
    <w:rsid w:val="09B04270"/>
    <w:rsid w:val="09E1EBF6"/>
    <w:rsid w:val="09FDF7B6"/>
    <w:rsid w:val="0A46954B"/>
    <w:rsid w:val="0B3E5941"/>
    <w:rsid w:val="0BACDAF2"/>
    <w:rsid w:val="0BF6DAF5"/>
    <w:rsid w:val="0C1FF885"/>
    <w:rsid w:val="0C58AAC7"/>
    <w:rsid w:val="0CE85AEF"/>
    <w:rsid w:val="0D368543"/>
    <w:rsid w:val="0D56B881"/>
    <w:rsid w:val="0D8B48F1"/>
    <w:rsid w:val="0DE86DAC"/>
    <w:rsid w:val="0DE99FBA"/>
    <w:rsid w:val="0DEBB4A6"/>
    <w:rsid w:val="0F5DBF2E"/>
    <w:rsid w:val="0F878507"/>
    <w:rsid w:val="1001DB30"/>
    <w:rsid w:val="1003D427"/>
    <w:rsid w:val="1021B5BE"/>
    <w:rsid w:val="1048825A"/>
    <w:rsid w:val="10701D61"/>
    <w:rsid w:val="10833DFD"/>
    <w:rsid w:val="110D47CF"/>
    <w:rsid w:val="114730DE"/>
    <w:rsid w:val="1206C1E6"/>
    <w:rsid w:val="1249D709"/>
    <w:rsid w:val="125B4576"/>
    <w:rsid w:val="12E4B7F4"/>
    <w:rsid w:val="1315E1E2"/>
    <w:rsid w:val="1317C209"/>
    <w:rsid w:val="13243581"/>
    <w:rsid w:val="14B3B373"/>
    <w:rsid w:val="14BFBB54"/>
    <w:rsid w:val="15DD5673"/>
    <w:rsid w:val="16A7656A"/>
    <w:rsid w:val="16DFD6D7"/>
    <w:rsid w:val="16FF56C1"/>
    <w:rsid w:val="1720CB0B"/>
    <w:rsid w:val="17A1C1C8"/>
    <w:rsid w:val="17E17888"/>
    <w:rsid w:val="17FB2041"/>
    <w:rsid w:val="1828B7C3"/>
    <w:rsid w:val="1863BB8E"/>
    <w:rsid w:val="18C77C2A"/>
    <w:rsid w:val="198EAC7A"/>
    <w:rsid w:val="1A12EA1C"/>
    <w:rsid w:val="1A52CA63"/>
    <w:rsid w:val="1AC6194A"/>
    <w:rsid w:val="1B074D36"/>
    <w:rsid w:val="1B0800F5"/>
    <w:rsid w:val="1B67B2DD"/>
    <w:rsid w:val="1DCBAF16"/>
    <w:rsid w:val="1DDFB131"/>
    <w:rsid w:val="1FB7B747"/>
    <w:rsid w:val="1FFF03E2"/>
    <w:rsid w:val="20EB5AB5"/>
    <w:rsid w:val="213C23FC"/>
    <w:rsid w:val="214D7CF7"/>
    <w:rsid w:val="217A53FD"/>
    <w:rsid w:val="22172E8C"/>
    <w:rsid w:val="2233B1EC"/>
    <w:rsid w:val="22A40E63"/>
    <w:rsid w:val="22EE8171"/>
    <w:rsid w:val="237DFEF5"/>
    <w:rsid w:val="2391AE55"/>
    <w:rsid w:val="23B2FEED"/>
    <w:rsid w:val="24464795"/>
    <w:rsid w:val="24C34959"/>
    <w:rsid w:val="24E1B4CD"/>
    <w:rsid w:val="24EADDDD"/>
    <w:rsid w:val="2584857E"/>
    <w:rsid w:val="25C5CD40"/>
    <w:rsid w:val="267DCD2F"/>
    <w:rsid w:val="270D58C6"/>
    <w:rsid w:val="27BCCABC"/>
    <w:rsid w:val="2892A7EF"/>
    <w:rsid w:val="298E4A60"/>
    <w:rsid w:val="2A224071"/>
    <w:rsid w:val="2A761751"/>
    <w:rsid w:val="2A989337"/>
    <w:rsid w:val="2B098FA6"/>
    <w:rsid w:val="2C03697E"/>
    <w:rsid w:val="2C155B9D"/>
    <w:rsid w:val="2CDFBC99"/>
    <w:rsid w:val="2D431EED"/>
    <w:rsid w:val="2D729996"/>
    <w:rsid w:val="2DBDF539"/>
    <w:rsid w:val="2DD552DF"/>
    <w:rsid w:val="2ED1A5EE"/>
    <w:rsid w:val="2ED65A7B"/>
    <w:rsid w:val="2EE9BDA7"/>
    <w:rsid w:val="2F3C1B68"/>
    <w:rsid w:val="2F7E78B9"/>
    <w:rsid w:val="2F86FDB4"/>
    <w:rsid w:val="2FA9078B"/>
    <w:rsid w:val="309181F5"/>
    <w:rsid w:val="30949D07"/>
    <w:rsid w:val="30C99C4C"/>
    <w:rsid w:val="30F74027"/>
    <w:rsid w:val="31CF260F"/>
    <w:rsid w:val="31EC96B1"/>
    <w:rsid w:val="31FF2717"/>
    <w:rsid w:val="32216758"/>
    <w:rsid w:val="322D5256"/>
    <w:rsid w:val="3289FE56"/>
    <w:rsid w:val="32C9241B"/>
    <w:rsid w:val="32D49EAA"/>
    <w:rsid w:val="33147FBC"/>
    <w:rsid w:val="339BE3D9"/>
    <w:rsid w:val="349B50D0"/>
    <w:rsid w:val="34E5D42C"/>
    <w:rsid w:val="352D2A30"/>
    <w:rsid w:val="35388F0D"/>
    <w:rsid w:val="3592E4E1"/>
    <w:rsid w:val="36001969"/>
    <w:rsid w:val="36AA91B3"/>
    <w:rsid w:val="3716E093"/>
    <w:rsid w:val="3763D446"/>
    <w:rsid w:val="37A3A8E2"/>
    <w:rsid w:val="37DF838A"/>
    <w:rsid w:val="38280460"/>
    <w:rsid w:val="38717ADC"/>
    <w:rsid w:val="38825CF9"/>
    <w:rsid w:val="38836B7D"/>
    <w:rsid w:val="38AF6288"/>
    <w:rsid w:val="38B2B0F4"/>
    <w:rsid w:val="38E0EA1C"/>
    <w:rsid w:val="3903D363"/>
    <w:rsid w:val="392B4DFD"/>
    <w:rsid w:val="39422E78"/>
    <w:rsid w:val="39DA3489"/>
    <w:rsid w:val="3A93E9D0"/>
    <w:rsid w:val="3AED6C0C"/>
    <w:rsid w:val="3AF4643D"/>
    <w:rsid w:val="3B319572"/>
    <w:rsid w:val="3B32F1D2"/>
    <w:rsid w:val="3B4A0995"/>
    <w:rsid w:val="3C084BB6"/>
    <w:rsid w:val="3C09ED68"/>
    <w:rsid w:val="3C105D6A"/>
    <w:rsid w:val="3C1AB7FE"/>
    <w:rsid w:val="3C3DD681"/>
    <w:rsid w:val="3CB350EE"/>
    <w:rsid w:val="3CB77BAE"/>
    <w:rsid w:val="3CD0C565"/>
    <w:rsid w:val="3D45B405"/>
    <w:rsid w:val="3D862217"/>
    <w:rsid w:val="3DA07908"/>
    <w:rsid w:val="3DB7F4FB"/>
    <w:rsid w:val="3DDCF524"/>
    <w:rsid w:val="3ED7BBA0"/>
    <w:rsid w:val="3EE5A785"/>
    <w:rsid w:val="3F263393"/>
    <w:rsid w:val="3F713DA1"/>
    <w:rsid w:val="3FE66FF4"/>
    <w:rsid w:val="3FF9F2C0"/>
    <w:rsid w:val="40734FCB"/>
    <w:rsid w:val="4096CBB2"/>
    <w:rsid w:val="412416B1"/>
    <w:rsid w:val="41444F5A"/>
    <w:rsid w:val="41C8817C"/>
    <w:rsid w:val="41F8931B"/>
    <w:rsid w:val="421E62C5"/>
    <w:rsid w:val="425D99E1"/>
    <w:rsid w:val="4262920F"/>
    <w:rsid w:val="42A05035"/>
    <w:rsid w:val="43F39A25"/>
    <w:rsid w:val="43FA84F7"/>
    <w:rsid w:val="44A0B8BA"/>
    <w:rsid w:val="44B9E117"/>
    <w:rsid w:val="453033DD"/>
    <w:rsid w:val="45609033"/>
    <w:rsid w:val="4569DC0B"/>
    <w:rsid w:val="45953AA3"/>
    <w:rsid w:val="45C49605"/>
    <w:rsid w:val="46E563F6"/>
    <w:rsid w:val="471F4B8C"/>
    <w:rsid w:val="472FDD0F"/>
    <w:rsid w:val="477CAA5E"/>
    <w:rsid w:val="47820BF2"/>
    <w:rsid w:val="4793ECDF"/>
    <w:rsid w:val="48423897"/>
    <w:rsid w:val="48D7E486"/>
    <w:rsid w:val="49103A5A"/>
    <w:rsid w:val="4954DE5A"/>
    <w:rsid w:val="49B6C20F"/>
    <w:rsid w:val="49E1291A"/>
    <w:rsid w:val="4A61BE14"/>
    <w:rsid w:val="4A9F698D"/>
    <w:rsid w:val="4AB9322B"/>
    <w:rsid w:val="4AF9918C"/>
    <w:rsid w:val="4B09CB82"/>
    <w:rsid w:val="4B20D368"/>
    <w:rsid w:val="4B639AE8"/>
    <w:rsid w:val="4BCD29A2"/>
    <w:rsid w:val="4BEB0CC4"/>
    <w:rsid w:val="4C151319"/>
    <w:rsid w:val="4C19CACA"/>
    <w:rsid w:val="4C291D6D"/>
    <w:rsid w:val="4C3EDBC1"/>
    <w:rsid w:val="4C555118"/>
    <w:rsid w:val="4C988EF1"/>
    <w:rsid w:val="4CB96F49"/>
    <w:rsid w:val="4D68FA03"/>
    <w:rsid w:val="4D7EB46A"/>
    <w:rsid w:val="4E09F8A3"/>
    <w:rsid w:val="4E76E077"/>
    <w:rsid w:val="4F352F37"/>
    <w:rsid w:val="4F57EDCB"/>
    <w:rsid w:val="4F7C8949"/>
    <w:rsid w:val="4F871117"/>
    <w:rsid w:val="4F890E27"/>
    <w:rsid w:val="4FA7E72B"/>
    <w:rsid w:val="4FF13976"/>
    <w:rsid w:val="5005D7EF"/>
    <w:rsid w:val="5007DC47"/>
    <w:rsid w:val="5009A24A"/>
    <w:rsid w:val="500B1E5C"/>
    <w:rsid w:val="50774C0C"/>
    <w:rsid w:val="50A09AC5"/>
    <w:rsid w:val="50D5FF64"/>
    <w:rsid w:val="52D29BAD"/>
    <w:rsid w:val="536B063B"/>
    <w:rsid w:val="5376D584"/>
    <w:rsid w:val="537DE75C"/>
    <w:rsid w:val="5497A9B4"/>
    <w:rsid w:val="54C5F727"/>
    <w:rsid w:val="5546E6A2"/>
    <w:rsid w:val="55740BE8"/>
    <w:rsid w:val="55A0401C"/>
    <w:rsid w:val="55F30D4B"/>
    <w:rsid w:val="55FEC39D"/>
    <w:rsid w:val="565A9A6B"/>
    <w:rsid w:val="568785F8"/>
    <w:rsid w:val="5691A52F"/>
    <w:rsid w:val="56B1CA4F"/>
    <w:rsid w:val="56B8896E"/>
    <w:rsid w:val="56EC0DC1"/>
    <w:rsid w:val="5700A29F"/>
    <w:rsid w:val="5708A083"/>
    <w:rsid w:val="57234C68"/>
    <w:rsid w:val="573C107D"/>
    <w:rsid w:val="57847063"/>
    <w:rsid w:val="57B592C4"/>
    <w:rsid w:val="57D5EAFB"/>
    <w:rsid w:val="57EA35B5"/>
    <w:rsid w:val="585C1141"/>
    <w:rsid w:val="58CACFEE"/>
    <w:rsid w:val="5935F497"/>
    <w:rsid w:val="593946A4"/>
    <w:rsid w:val="5A8E1F7B"/>
    <w:rsid w:val="5B6196D4"/>
    <w:rsid w:val="5C738A02"/>
    <w:rsid w:val="5CAB415B"/>
    <w:rsid w:val="5CF40C92"/>
    <w:rsid w:val="5D2495E9"/>
    <w:rsid w:val="5D3C9720"/>
    <w:rsid w:val="5D9E2730"/>
    <w:rsid w:val="5DC1F1BA"/>
    <w:rsid w:val="5DFABA10"/>
    <w:rsid w:val="5E53D921"/>
    <w:rsid w:val="5E7780C0"/>
    <w:rsid w:val="5F262101"/>
    <w:rsid w:val="5F322AA4"/>
    <w:rsid w:val="5F7CF180"/>
    <w:rsid w:val="5FB035C7"/>
    <w:rsid w:val="5FD63C75"/>
    <w:rsid w:val="5FE50D88"/>
    <w:rsid w:val="600248F9"/>
    <w:rsid w:val="6054321F"/>
    <w:rsid w:val="60E502EB"/>
    <w:rsid w:val="60EF3329"/>
    <w:rsid w:val="617BE3B9"/>
    <w:rsid w:val="619D4D12"/>
    <w:rsid w:val="61B76128"/>
    <w:rsid w:val="61FF4206"/>
    <w:rsid w:val="62441B2A"/>
    <w:rsid w:val="625DB0E0"/>
    <w:rsid w:val="6267D5C9"/>
    <w:rsid w:val="62993160"/>
    <w:rsid w:val="62E2A3EC"/>
    <w:rsid w:val="63682E8A"/>
    <w:rsid w:val="6373A974"/>
    <w:rsid w:val="639B1267"/>
    <w:rsid w:val="649E4139"/>
    <w:rsid w:val="6588769C"/>
    <w:rsid w:val="65C68C48"/>
    <w:rsid w:val="65FFBB8B"/>
    <w:rsid w:val="662295E0"/>
    <w:rsid w:val="666F713C"/>
    <w:rsid w:val="66952F1B"/>
    <w:rsid w:val="66AE9B46"/>
    <w:rsid w:val="66C756BA"/>
    <w:rsid w:val="6708A515"/>
    <w:rsid w:val="671883E2"/>
    <w:rsid w:val="672446FD"/>
    <w:rsid w:val="67AAB388"/>
    <w:rsid w:val="67B6AB8C"/>
    <w:rsid w:val="67F160FF"/>
    <w:rsid w:val="680C8E96"/>
    <w:rsid w:val="681C9D77"/>
    <w:rsid w:val="68749687"/>
    <w:rsid w:val="68FD5AB5"/>
    <w:rsid w:val="6912EEB8"/>
    <w:rsid w:val="69B9673D"/>
    <w:rsid w:val="69CCCFDD"/>
    <w:rsid w:val="6A54B587"/>
    <w:rsid w:val="6AA420F0"/>
    <w:rsid w:val="6AE67F4D"/>
    <w:rsid w:val="6B383B6B"/>
    <w:rsid w:val="6B978001"/>
    <w:rsid w:val="6BAB1D5F"/>
    <w:rsid w:val="6BEA942B"/>
    <w:rsid w:val="6CA21B42"/>
    <w:rsid w:val="6CC4D222"/>
    <w:rsid w:val="6CD40BCC"/>
    <w:rsid w:val="6CEBCA15"/>
    <w:rsid w:val="6D0F4530"/>
    <w:rsid w:val="6E5F7E77"/>
    <w:rsid w:val="6EB160E8"/>
    <w:rsid w:val="6EBE2E64"/>
    <w:rsid w:val="6F97D369"/>
    <w:rsid w:val="7009BD9C"/>
    <w:rsid w:val="7025FBCB"/>
    <w:rsid w:val="703148D1"/>
    <w:rsid w:val="70513B7E"/>
    <w:rsid w:val="707DF1AF"/>
    <w:rsid w:val="7088B63C"/>
    <w:rsid w:val="71D3B123"/>
    <w:rsid w:val="71F4F7E1"/>
    <w:rsid w:val="722F4D10"/>
    <w:rsid w:val="72BFEC32"/>
    <w:rsid w:val="739EE3EA"/>
    <w:rsid w:val="73ED2126"/>
    <w:rsid w:val="74540C76"/>
    <w:rsid w:val="74657B97"/>
    <w:rsid w:val="74A477EC"/>
    <w:rsid w:val="74EAA1A4"/>
    <w:rsid w:val="74EB7207"/>
    <w:rsid w:val="75519653"/>
    <w:rsid w:val="7573848E"/>
    <w:rsid w:val="757DAA74"/>
    <w:rsid w:val="75A5CB50"/>
    <w:rsid w:val="75FCB6F8"/>
    <w:rsid w:val="76CD570A"/>
    <w:rsid w:val="77770B3F"/>
    <w:rsid w:val="77840F29"/>
    <w:rsid w:val="77CCC14B"/>
    <w:rsid w:val="781EABF9"/>
    <w:rsid w:val="78278522"/>
    <w:rsid w:val="784017D9"/>
    <w:rsid w:val="784B4CC8"/>
    <w:rsid w:val="78850728"/>
    <w:rsid w:val="7908D1F5"/>
    <w:rsid w:val="7965D7F3"/>
    <w:rsid w:val="79D81359"/>
    <w:rsid w:val="7A006CAE"/>
    <w:rsid w:val="7A06D049"/>
    <w:rsid w:val="7A280D65"/>
    <w:rsid w:val="7AB245B4"/>
    <w:rsid w:val="7B061C94"/>
    <w:rsid w:val="7BB25F87"/>
    <w:rsid w:val="7BD40E3F"/>
    <w:rsid w:val="7BD8936E"/>
    <w:rsid w:val="7C285465"/>
    <w:rsid w:val="7C4DA61B"/>
    <w:rsid w:val="7D63CF3B"/>
    <w:rsid w:val="7D7A4492"/>
    <w:rsid w:val="7DEE587F"/>
    <w:rsid w:val="7DF4E444"/>
    <w:rsid w:val="7E0032A2"/>
    <w:rsid w:val="7E3AF308"/>
    <w:rsid w:val="7E5FFFED"/>
    <w:rsid w:val="7F38BD72"/>
    <w:rsid w:val="7F60FE05"/>
    <w:rsid w:val="7FBF51DA"/>
    <w:rsid w:val="7FC0655A"/>
    <w:rsid w:val="7FD24C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o:allowincell="f" fillcolor="none [2109]" stroke="f">
      <v:fill color="none [2109]"/>
      <v:stroke on="f"/>
    </o:shapedefaults>
    <o:shapelayout v:ext="edit">
      <o:idmap v:ext="edit" data="2"/>
    </o:shapelayout>
  </w:shapeDefaults>
  <w:decimalSymbol w:val="."/>
  <w:listSeparator w:val=","/>
  <w14:docId w14:val="169F0978"/>
  <w15:docId w15:val="{0938379F-F2ED-474C-AB17-66814D06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C0F"/>
    <w:pPr>
      <w:spacing w:after="160" w:line="259"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3705A3"/>
    <w:pPr>
      <w:keepNext/>
      <w:keepLines/>
      <w:pageBreakBefore/>
      <w:spacing w:after="360" w:line="240" w:lineRule="auto"/>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3705A3"/>
    <w:pPr>
      <w:keepNext/>
      <w:keepLines/>
      <w:spacing w:before="480" w:line="240" w:lineRule="auto"/>
      <w:outlineLvl w:val="1"/>
    </w:pPr>
    <w:rPr>
      <w:rFonts w:eastAsiaTheme="majorEastAsia" w:cs="Arial"/>
      <w:b/>
      <w:bCs/>
      <w:color w:val="595959" w:themeColor="text1" w:themeTint="A6"/>
      <w:sz w:val="32"/>
      <w:szCs w:val="26"/>
    </w:rPr>
  </w:style>
  <w:style w:type="paragraph" w:styleId="Heading3">
    <w:name w:val="heading 3"/>
    <w:basedOn w:val="Normal"/>
    <w:next w:val="Normal"/>
    <w:link w:val="Heading3Char"/>
    <w:uiPriority w:val="9"/>
    <w:unhideWhenUsed/>
    <w:qFormat/>
    <w:rsid w:val="003705A3"/>
    <w:pPr>
      <w:keepNext/>
      <w:keepLines/>
      <w:spacing w:before="360" w:line="240" w:lineRule="auto"/>
      <w:outlineLvl w:val="2"/>
    </w:pPr>
    <w:rPr>
      <w:rFonts w:eastAsiaTheme="majorEastAsia" w:cstheme="majorBidi"/>
      <w:b/>
      <w:bCs/>
      <w:color w:val="0D0D0D" w:themeColor="text1" w:themeTint="F2"/>
      <w:sz w:val="28"/>
    </w:rPr>
  </w:style>
  <w:style w:type="paragraph" w:styleId="Heading4">
    <w:name w:val="heading 4"/>
    <w:basedOn w:val="Normal"/>
    <w:next w:val="Normal"/>
    <w:link w:val="Heading4Char"/>
    <w:uiPriority w:val="9"/>
    <w:unhideWhenUsed/>
    <w:qFormat/>
    <w:rsid w:val="003705A3"/>
    <w:pPr>
      <w:keepNext/>
      <w:keepLines/>
      <w:spacing w:before="360" w:line="240" w:lineRule="auto"/>
      <w:outlineLvl w:val="3"/>
    </w:pPr>
    <w:rPr>
      <w:rFonts w:eastAsiaTheme="majorEastAsia" w:cstheme="majorBidi"/>
      <w:b/>
      <w:bCs/>
      <w:iCs/>
      <w:color w:val="404040" w:themeColor="text1" w:themeTint="BF"/>
      <w:sz w:val="24"/>
    </w:rPr>
  </w:style>
  <w:style w:type="paragraph" w:styleId="Heading5">
    <w:name w:val="heading 5"/>
    <w:basedOn w:val="Normal"/>
    <w:next w:val="Normal"/>
    <w:link w:val="Heading5Char"/>
    <w:uiPriority w:val="9"/>
    <w:unhideWhenUsed/>
    <w:qFormat/>
    <w:rsid w:val="003705A3"/>
    <w:pPr>
      <w:keepNext/>
      <w:keepLines/>
      <w:spacing w:before="360" w:line="240" w:lineRule="auto"/>
      <w:outlineLvl w:val="4"/>
    </w:pPr>
    <w:rPr>
      <w:rFonts w:eastAsiaTheme="majorEastAsia" w:cstheme="majorBidi"/>
      <w:b/>
      <w:color w:val="595959" w:themeColor="text1" w:themeTint="A6"/>
      <w:sz w:val="24"/>
    </w:rPr>
  </w:style>
  <w:style w:type="paragraph" w:styleId="Heading6">
    <w:name w:val="heading 6"/>
    <w:basedOn w:val="Normal"/>
    <w:next w:val="Normal"/>
    <w:link w:val="Heading6Char"/>
    <w:uiPriority w:val="9"/>
    <w:unhideWhenUsed/>
    <w:qFormat/>
    <w:rsid w:val="003705A3"/>
    <w:pPr>
      <w:keepNext/>
      <w:keepLines/>
      <w:spacing w:before="360" w:line="240" w:lineRule="auto"/>
      <w:outlineLvl w:val="5"/>
    </w:pPr>
    <w:rPr>
      <w:rFonts w:eastAsiaTheme="majorEastAsia" w:cstheme="majorBidi"/>
      <w:b/>
      <w:color w:val="595959" w:themeColor="text1" w:themeTint="A6"/>
    </w:rPr>
  </w:style>
  <w:style w:type="paragraph" w:styleId="Heading7">
    <w:name w:val="heading 7"/>
    <w:basedOn w:val="Normal"/>
    <w:next w:val="Normal"/>
    <w:link w:val="Heading7Char"/>
    <w:uiPriority w:val="9"/>
    <w:unhideWhenUsed/>
    <w:rsid w:val="003705A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3705A3"/>
    <w:pPr>
      <w:tabs>
        <w:tab w:val="center" w:pos="4513"/>
        <w:tab w:val="right" w:pos="9026"/>
      </w:tabs>
    </w:pPr>
    <w:rPr>
      <w:rFonts w:cs="Arial"/>
      <w:noProof/>
      <w:sz w:val="18"/>
      <w:szCs w:val="16"/>
    </w:rPr>
  </w:style>
  <w:style w:type="character" w:customStyle="1" w:styleId="HeaderChar">
    <w:name w:val="Header Char"/>
    <w:basedOn w:val="DefaultParagraphFont"/>
    <w:link w:val="Header"/>
    <w:uiPriority w:val="99"/>
    <w:rsid w:val="003705A3"/>
    <w:rPr>
      <w:rFonts w:cs="Arial"/>
      <w:noProof/>
      <w:sz w:val="18"/>
      <w:szCs w:val="16"/>
    </w:rPr>
  </w:style>
  <w:style w:type="paragraph" w:styleId="Footer">
    <w:name w:val="footer"/>
    <w:basedOn w:val="Normal"/>
    <w:link w:val="FooterChar"/>
    <w:uiPriority w:val="99"/>
    <w:unhideWhenUsed/>
    <w:rsid w:val="003705A3"/>
    <w:pPr>
      <w:tabs>
        <w:tab w:val="center" w:pos="4513"/>
        <w:tab w:val="right" w:pos="9026"/>
      </w:tabs>
    </w:pPr>
    <w:rPr>
      <w:sz w:val="16"/>
    </w:rPr>
  </w:style>
  <w:style w:type="character" w:customStyle="1" w:styleId="FooterChar">
    <w:name w:val="Footer Char"/>
    <w:basedOn w:val="DefaultParagraphFont"/>
    <w:link w:val="Footer"/>
    <w:uiPriority w:val="99"/>
    <w:rsid w:val="003705A3"/>
    <w:rPr>
      <w:rFonts w:ascii="Arial" w:hAnsi="Arial"/>
      <w:sz w:val="16"/>
    </w:rPr>
  </w:style>
  <w:style w:type="table" w:styleId="TableGrid">
    <w:name w:val="Table Grid"/>
    <w:basedOn w:val="TableNormal"/>
    <w:uiPriority w:val="59"/>
    <w:rsid w:val="00370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3705A3"/>
    <w:rPr>
      <w:rFonts w:ascii="Arial" w:hAnsi="Arial" w:cs="Arial"/>
      <w:b/>
      <w:color w:val="D9D9D9" w:themeColor="background1" w:themeShade="D9"/>
      <w:sz w:val="16"/>
    </w:rPr>
  </w:style>
  <w:style w:type="paragraph" w:customStyle="1" w:styleId="NCFE-examiner-marks-box">
    <w:name w:val="NCFE-examiner-marks-box"/>
    <w:qFormat/>
    <w:rsid w:val="003705A3"/>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3705A3"/>
    <w:pPr>
      <w:spacing w:before="1080"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705A3"/>
    <w:rPr>
      <w:rFonts w:ascii="Arial" w:eastAsiaTheme="majorEastAsia" w:hAnsi="Arial" w:cstheme="majorBidi"/>
      <w:spacing w:val="5"/>
      <w:kern w:val="28"/>
      <w:sz w:val="52"/>
      <w:szCs w:val="52"/>
    </w:rPr>
  </w:style>
  <w:style w:type="paragraph" w:customStyle="1" w:styleId="NCFE-qualification-title">
    <w:name w:val="NCFE-qualification-title"/>
    <w:next w:val="Normal"/>
    <w:qFormat/>
    <w:rsid w:val="003705A3"/>
    <w:pPr>
      <w:jc w:val="right"/>
    </w:pPr>
    <w:rPr>
      <w:rFonts w:ascii="Arial" w:hAnsi="Arial" w:cs="Arial"/>
      <w:color w:val="FFFFFF" w:themeColor="background1"/>
      <w:sz w:val="24"/>
    </w:rPr>
  </w:style>
  <w:style w:type="paragraph" w:customStyle="1" w:styleId="NCFE-specialism">
    <w:name w:val="NCFE-specialism"/>
    <w:qFormat/>
    <w:rsid w:val="003705A3"/>
    <w:rPr>
      <w:rFonts w:ascii="Arial" w:hAnsi="Arial" w:cs="Arial"/>
      <w:sz w:val="64"/>
      <w:szCs w:val="72"/>
    </w:rPr>
  </w:style>
  <w:style w:type="paragraph" w:customStyle="1" w:styleId="NCFE-assignment-title">
    <w:name w:val="NCFE-assignment-title"/>
    <w:basedOn w:val="Subtitle"/>
    <w:qFormat/>
    <w:rsid w:val="003705A3"/>
    <w:rPr>
      <w:noProof/>
    </w:rPr>
  </w:style>
  <w:style w:type="paragraph" w:customStyle="1" w:styleId="NCFE-assignment-ordinal">
    <w:name w:val="NCFE-assignment-ordinal"/>
    <w:qFormat/>
    <w:rsid w:val="003705A3"/>
    <w:rPr>
      <w:rFonts w:ascii="Arial" w:hAnsi="Arial" w:cs="Arial"/>
      <w:sz w:val="36"/>
    </w:rPr>
  </w:style>
  <w:style w:type="paragraph" w:customStyle="1" w:styleId="NCFE-assignment-type">
    <w:name w:val="NCFE-assignment-type"/>
    <w:qFormat/>
    <w:rsid w:val="003705A3"/>
    <w:pPr>
      <w:spacing w:before="4440" w:after="240"/>
    </w:pPr>
    <w:rPr>
      <w:rFonts w:ascii="Arial" w:hAnsi="Arial" w:cs="Arial"/>
      <w:sz w:val="40"/>
      <w:szCs w:val="40"/>
    </w:rPr>
  </w:style>
  <w:style w:type="paragraph" w:customStyle="1" w:styleId="NCFE-specimen-date">
    <w:name w:val="NCFE-specimen-date"/>
    <w:qFormat/>
    <w:rsid w:val="003705A3"/>
    <w:rPr>
      <w:rFonts w:ascii="Arial" w:hAnsi="Arial" w:cs="Arial"/>
    </w:rPr>
  </w:style>
  <w:style w:type="paragraph" w:customStyle="1" w:styleId="NCFE-assessment-period">
    <w:name w:val="NCFE-assessment-period"/>
    <w:qFormat/>
    <w:rsid w:val="003705A3"/>
    <w:rPr>
      <w:rFonts w:ascii="Arial" w:hAnsi="Arial" w:cs="Arial"/>
    </w:rPr>
  </w:style>
  <w:style w:type="paragraph" w:customStyle="1" w:styleId="NCFE-student-instructions">
    <w:name w:val="NCFE-student-instructions"/>
    <w:qFormat/>
    <w:rsid w:val="003705A3"/>
    <w:rPr>
      <w:rFonts w:ascii="Arial" w:hAnsi="Arial" w:cs="Arial"/>
    </w:rPr>
  </w:style>
  <w:style w:type="paragraph" w:customStyle="1" w:styleId="NCFE-student-information">
    <w:name w:val="NCFE-student-information"/>
    <w:basedOn w:val="NCFE-student-instructions"/>
    <w:qFormat/>
    <w:rsid w:val="003705A3"/>
  </w:style>
  <w:style w:type="paragraph" w:customStyle="1" w:styleId="NCFE-rubric">
    <w:name w:val="NCFE-rubric"/>
    <w:qFormat/>
    <w:rsid w:val="003705A3"/>
    <w:rPr>
      <w:rFonts w:ascii="Arial" w:hAnsi="Arial" w:cs="Arial"/>
    </w:rPr>
  </w:style>
  <w:style w:type="paragraph" w:customStyle="1" w:styleId="NCFE-candidate-form">
    <w:name w:val="NCFE-candidate-form"/>
    <w:basedOn w:val="NCFE-rubric"/>
    <w:qFormat/>
    <w:rsid w:val="003705A3"/>
  </w:style>
  <w:style w:type="paragraph" w:customStyle="1" w:styleId="NCFE-trademark-information">
    <w:name w:val="NCFE-trademark-information"/>
    <w:basedOn w:val="NCFE-candidate-form"/>
    <w:qFormat/>
    <w:rsid w:val="003705A3"/>
  </w:style>
  <w:style w:type="paragraph" w:customStyle="1" w:styleId="NCFE-barcode">
    <w:name w:val="NCFE-barcode"/>
    <w:qFormat/>
    <w:rsid w:val="003705A3"/>
    <w:rPr>
      <w:rFonts w:ascii="Arial" w:hAnsi="Arial" w:cs="Arial"/>
    </w:rPr>
  </w:style>
  <w:style w:type="paragraph" w:customStyle="1" w:styleId="NCFE-internal-reference-number">
    <w:name w:val="NCFE-internal-reference-number"/>
    <w:qFormat/>
    <w:rsid w:val="003705A3"/>
    <w:rPr>
      <w:rFonts w:ascii="Arial" w:hAnsi="Arial" w:cs="Arial"/>
      <w:color w:val="FFFFFF" w:themeColor="background1"/>
    </w:rPr>
  </w:style>
  <w:style w:type="paragraph" w:customStyle="1" w:styleId="NCFE-document-version-number-date">
    <w:name w:val="NCFE-document-version-number-date"/>
    <w:qFormat/>
    <w:rsid w:val="003705A3"/>
    <w:rPr>
      <w:rFonts w:ascii="Arial" w:hAnsi="Arial" w:cs="Arial"/>
      <w:sz w:val="22"/>
    </w:rPr>
  </w:style>
  <w:style w:type="paragraph" w:customStyle="1" w:styleId="NCFE-document-type">
    <w:name w:val="NCFE-document-type"/>
    <w:qFormat/>
    <w:rsid w:val="003705A3"/>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3705A3"/>
    <w:rPr>
      <w:rFonts w:ascii="Tahoma" w:hAnsi="Tahoma" w:cs="Tahoma"/>
      <w:sz w:val="16"/>
      <w:szCs w:val="16"/>
    </w:rPr>
  </w:style>
  <w:style w:type="character" w:customStyle="1" w:styleId="BalloonTextChar">
    <w:name w:val="Balloon Text Char"/>
    <w:basedOn w:val="DefaultParagraphFont"/>
    <w:link w:val="BalloonText"/>
    <w:uiPriority w:val="99"/>
    <w:semiHidden/>
    <w:rsid w:val="003705A3"/>
    <w:rPr>
      <w:rFonts w:ascii="Tahoma" w:hAnsi="Tahoma" w:cs="Tahoma"/>
      <w:sz w:val="16"/>
      <w:szCs w:val="16"/>
    </w:rPr>
  </w:style>
  <w:style w:type="paragraph" w:customStyle="1" w:styleId="NCFE-special-case">
    <w:name w:val="NCFE-special-case"/>
    <w:basedOn w:val="NCFE-assignment-ordinal"/>
    <w:qFormat/>
    <w:rsid w:val="003705A3"/>
    <w:pPr>
      <w:spacing w:before="240" w:after="5880"/>
    </w:pPr>
    <w:rPr>
      <w:sz w:val="32"/>
    </w:rPr>
  </w:style>
  <w:style w:type="paragraph" w:customStyle="1" w:styleId="NCFE-document-owner">
    <w:name w:val="NCFE-document-owner"/>
    <w:basedOn w:val="NCFE-internal-reference-number"/>
    <w:qFormat/>
    <w:rsid w:val="003705A3"/>
    <w:rPr>
      <w:color w:val="auto"/>
    </w:rPr>
  </w:style>
  <w:style w:type="paragraph" w:customStyle="1" w:styleId="NCFE-document-version-number">
    <w:name w:val="NCFE-document-version-number"/>
    <w:qFormat/>
    <w:rsid w:val="003705A3"/>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3705A3"/>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3705A3"/>
    <w:rPr>
      <w:rFonts w:ascii="Arial" w:eastAsiaTheme="majorEastAsia" w:hAnsi="Arial" w:cstheme="majorBidi"/>
      <w:b/>
      <w:bCs/>
      <w:sz w:val="36"/>
      <w:szCs w:val="28"/>
    </w:rPr>
  </w:style>
  <w:style w:type="character" w:customStyle="1" w:styleId="Heading2Char">
    <w:name w:val="Heading 2 Char"/>
    <w:basedOn w:val="DefaultParagraphFont"/>
    <w:link w:val="Heading2"/>
    <w:uiPriority w:val="9"/>
    <w:rsid w:val="003705A3"/>
    <w:rPr>
      <w:rFonts w:ascii="Arial" w:eastAsiaTheme="majorEastAsia" w:hAnsi="Arial" w:cs="Arial"/>
      <w:b/>
      <w:bCs/>
      <w:color w:val="595959" w:themeColor="text1" w:themeTint="A6"/>
      <w:sz w:val="32"/>
      <w:szCs w:val="26"/>
    </w:rPr>
  </w:style>
  <w:style w:type="character" w:styleId="CommentReference">
    <w:name w:val="annotation reference"/>
    <w:basedOn w:val="DefaultParagraphFont"/>
    <w:uiPriority w:val="99"/>
    <w:unhideWhenUsed/>
    <w:rsid w:val="003705A3"/>
    <w:rPr>
      <w:sz w:val="16"/>
      <w:szCs w:val="16"/>
    </w:rPr>
  </w:style>
  <w:style w:type="paragraph" w:styleId="CommentText">
    <w:name w:val="annotation text"/>
    <w:basedOn w:val="Normal"/>
    <w:link w:val="CommentTextChar"/>
    <w:uiPriority w:val="99"/>
    <w:unhideWhenUsed/>
    <w:rsid w:val="003705A3"/>
    <w:pPr>
      <w:spacing w:after="200"/>
    </w:pPr>
  </w:style>
  <w:style w:type="character" w:customStyle="1" w:styleId="CommentTextChar">
    <w:name w:val="Comment Text Char"/>
    <w:basedOn w:val="DefaultParagraphFont"/>
    <w:link w:val="CommentText"/>
    <w:uiPriority w:val="99"/>
    <w:rsid w:val="003705A3"/>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3705A3"/>
    <w:rPr>
      <w:b/>
      <w:bCs/>
    </w:rPr>
  </w:style>
  <w:style w:type="character" w:customStyle="1" w:styleId="CommentSubjectChar">
    <w:name w:val="Comment Subject Char"/>
    <w:basedOn w:val="CommentTextChar"/>
    <w:link w:val="CommentSubject"/>
    <w:uiPriority w:val="99"/>
    <w:semiHidden/>
    <w:rsid w:val="003705A3"/>
    <w:rPr>
      <w:rFonts w:asciiTheme="minorHAnsi" w:hAnsiTheme="minorHAnsi" w:cstheme="minorBidi"/>
      <w:b/>
      <w:bCs/>
    </w:rPr>
  </w:style>
  <w:style w:type="character" w:customStyle="1" w:styleId="Heading6Char">
    <w:name w:val="Heading 6 Char"/>
    <w:basedOn w:val="DefaultParagraphFont"/>
    <w:link w:val="Heading6"/>
    <w:uiPriority w:val="9"/>
    <w:rsid w:val="003705A3"/>
    <w:rPr>
      <w:rFonts w:ascii="Arial" w:eastAsiaTheme="majorEastAsia" w:hAnsi="Arial" w:cstheme="majorBidi"/>
      <w:b/>
      <w:color w:val="595959" w:themeColor="text1" w:themeTint="A6"/>
      <w:szCs w:val="22"/>
    </w:rPr>
  </w:style>
  <w:style w:type="character" w:customStyle="1" w:styleId="Heading7Char">
    <w:name w:val="Heading 7 Char"/>
    <w:basedOn w:val="DefaultParagraphFont"/>
    <w:link w:val="Heading7"/>
    <w:uiPriority w:val="9"/>
    <w:rsid w:val="003705A3"/>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3705A3"/>
    <w:pPr>
      <w:ind w:left="720"/>
      <w:contextualSpacing/>
    </w:pPr>
  </w:style>
  <w:style w:type="paragraph" w:styleId="Revision">
    <w:name w:val="Revision"/>
    <w:hidden/>
    <w:uiPriority w:val="99"/>
    <w:semiHidden/>
    <w:rsid w:val="003705A3"/>
    <w:rPr>
      <w:rFonts w:asciiTheme="minorHAnsi" w:hAnsiTheme="minorHAnsi" w:cstheme="minorBidi"/>
      <w:sz w:val="22"/>
      <w:szCs w:val="22"/>
    </w:rPr>
  </w:style>
  <w:style w:type="character" w:styleId="Hyperlink">
    <w:name w:val="Hyperlink"/>
    <w:basedOn w:val="DefaultParagraphFont"/>
    <w:uiPriority w:val="99"/>
    <w:unhideWhenUsed/>
    <w:rsid w:val="003705A3"/>
    <w:rPr>
      <w:color w:val="0000BF" w:themeColor="hyperlink"/>
      <w:u w:val="single"/>
    </w:rPr>
  </w:style>
  <w:style w:type="paragraph" w:styleId="NormalWeb">
    <w:name w:val="Normal (Web)"/>
    <w:basedOn w:val="Normal"/>
    <w:uiPriority w:val="99"/>
    <w:unhideWhenUsed/>
    <w:rsid w:val="003705A3"/>
    <w:rPr>
      <w:rFonts w:ascii="Times New Roman" w:hAnsi="Times New Roman"/>
      <w:sz w:val="24"/>
      <w:szCs w:val="24"/>
    </w:rPr>
  </w:style>
  <w:style w:type="paragraph" w:styleId="FootnoteText">
    <w:name w:val="footnote text"/>
    <w:basedOn w:val="Normal"/>
    <w:link w:val="FootnoteTextChar"/>
    <w:uiPriority w:val="99"/>
    <w:semiHidden/>
    <w:unhideWhenUsed/>
    <w:rsid w:val="003705A3"/>
  </w:style>
  <w:style w:type="character" w:customStyle="1" w:styleId="FootnoteTextChar">
    <w:name w:val="Footnote Text Char"/>
    <w:basedOn w:val="DefaultParagraphFont"/>
    <w:link w:val="FootnoteText"/>
    <w:uiPriority w:val="99"/>
    <w:semiHidden/>
    <w:rsid w:val="003705A3"/>
    <w:rPr>
      <w:rFonts w:ascii="Arial" w:hAnsi="Arial" w:cstheme="minorBidi"/>
    </w:rPr>
  </w:style>
  <w:style w:type="character" w:styleId="FootnoteReference">
    <w:name w:val="footnote reference"/>
    <w:basedOn w:val="DefaultParagraphFont"/>
    <w:uiPriority w:val="99"/>
    <w:semiHidden/>
    <w:unhideWhenUsed/>
    <w:rsid w:val="003705A3"/>
    <w:rPr>
      <w:vertAlign w:val="superscript"/>
    </w:rPr>
  </w:style>
  <w:style w:type="paragraph" w:customStyle="1" w:styleId="NCFE-front-cover-footer-02">
    <w:name w:val="NCFE-front-cover-footer-02"/>
    <w:basedOn w:val="NCFE-front-cover-footer-01"/>
    <w:qFormat/>
    <w:rsid w:val="003705A3"/>
    <w:pPr>
      <w:jc w:val="right"/>
    </w:pPr>
    <w:rPr>
      <w:sz w:val="22"/>
    </w:rPr>
  </w:style>
  <w:style w:type="character" w:customStyle="1" w:styleId="Heading3Char">
    <w:name w:val="Heading 3 Char"/>
    <w:basedOn w:val="DefaultParagraphFont"/>
    <w:link w:val="Heading3"/>
    <w:uiPriority w:val="9"/>
    <w:rsid w:val="003705A3"/>
    <w:rPr>
      <w:rFonts w:ascii="Arial" w:eastAsiaTheme="majorEastAsia" w:hAnsi="Arial" w:cstheme="majorBidi"/>
      <w:b/>
      <w:bCs/>
      <w:color w:val="0D0D0D" w:themeColor="text1" w:themeTint="F2"/>
      <w:sz w:val="28"/>
    </w:rPr>
  </w:style>
  <w:style w:type="character" w:customStyle="1" w:styleId="Heading4Char">
    <w:name w:val="Heading 4 Char"/>
    <w:basedOn w:val="DefaultParagraphFont"/>
    <w:link w:val="Heading4"/>
    <w:uiPriority w:val="9"/>
    <w:rsid w:val="003705A3"/>
    <w:rPr>
      <w:rFonts w:ascii="Arial" w:eastAsiaTheme="majorEastAsia" w:hAnsi="Arial" w:cstheme="majorBidi"/>
      <w:b/>
      <w:bCs/>
      <w:iCs/>
      <w:color w:val="404040" w:themeColor="text1" w:themeTint="BF"/>
      <w:sz w:val="24"/>
    </w:rPr>
  </w:style>
  <w:style w:type="character" w:customStyle="1" w:styleId="Heading5Char">
    <w:name w:val="Heading 5 Char"/>
    <w:basedOn w:val="DefaultParagraphFont"/>
    <w:link w:val="Heading5"/>
    <w:uiPriority w:val="9"/>
    <w:rsid w:val="003705A3"/>
    <w:rPr>
      <w:rFonts w:ascii="Arial" w:eastAsiaTheme="majorEastAsia" w:hAnsi="Arial" w:cstheme="majorBidi"/>
      <w:b/>
      <w:color w:val="595959" w:themeColor="text1" w:themeTint="A6"/>
      <w:sz w:val="24"/>
    </w:rPr>
  </w:style>
  <w:style w:type="paragraph" w:customStyle="1" w:styleId="NCFE-intentionally-blank">
    <w:name w:val="NCFE-intentionally-blank"/>
    <w:qFormat/>
    <w:rsid w:val="003705A3"/>
    <w:pPr>
      <w:spacing w:before="5640"/>
      <w:jc w:val="center"/>
    </w:pPr>
    <w:rPr>
      <w:rFonts w:ascii="Arial" w:hAnsi="Arial"/>
      <w:b/>
    </w:rPr>
  </w:style>
  <w:style w:type="paragraph" w:styleId="DocumentMap">
    <w:name w:val="Document Map"/>
    <w:basedOn w:val="Normal"/>
    <w:link w:val="DocumentMapChar"/>
    <w:uiPriority w:val="99"/>
    <w:semiHidden/>
    <w:unhideWhenUsed/>
    <w:rsid w:val="003705A3"/>
    <w:rPr>
      <w:rFonts w:ascii="Tahoma" w:hAnsi="Tahoma" w:cs="Tahoma"/>
      <w:sz w:val="16"/>
      <w:szCs w:val="16"/>
    </w:rPr>
  </w:style>
  <w:style w:type="character" w:customStyle="1" w:styleId="DocumentMapChar">
    <w:name w:val="Document Map Char"/>
    <w:basedOn w:val="DefaultParagraphFont"/>
    <w:link w:val="DocumentMap"/>
    <w:uiPriority w:val="99"/>
    <w:semiHidden/>
    <w:rsid w:val="003705A3"/>
    <w:rPr>
      <w:rFonts w:ascii="Tahoma" w:hAnsi="Tahoma" w:cs="Tahoma"/>
      <w:sz w:val="16"/>
      <w:szCs w:val="16"/>
    </w:rPr>
  </w:style>
  <w:style w:type="table" w:customStyle="1" w:styleId="NCFE-table-01">
    <w:name w:val="NCFE-table-01"/>
    <w:basedOn w:val="TableNormal"/>
    <w:uiPriority w:val="99"/>
    <w:qFormat/>
    <w:rsid w:val="003705A3"/>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3705A3"/>
    <w:pPr>
      <w:numPr>
        <w:numId w:val="5"/>
      </w:numPr>
    </w:pPr>
  </w:style>
  <w:style w:type="paragraph" w:customStyle="1" w:styleId="NCFE-Bullet-Table">
    <w:name w:val="NCFE-Bullet-Table"/>
    <w:qFormat/>
    <w:rsid w:val="003705A3"/>
    <w:pPr>
      <w:numPr>
        <w:numId w:val="6"/>
      </w:numPr>
      <w:spacing w:before="120" w:after="120"/>
    </w:pPr>
    <w:rPr>
      <w:rFonts w:ascii="Arial" w:hAnsi="Arial" w:cs="Arial"/>
      <w:szCs w:val="22"/>
    </w:rPr>
  </w:style>
  <w:style w:type="paragraph" w:customStyle="1" w:styleId="NCFE-Inside-FC-Qual-Title">
    <w:name w:val="NCFE-Inside-FC-Qual-Title"/>
    <w:basedOn w:val="Normal"/>
    <w:qFormat/>
    <w:rsid w:val="003705A3"/>
    <w:pPr>
      <w:numPr>
        <w:ilvl w:val="1"/>
      </w:numPr>
      <w:spacing w:before="480"/>
    </w:pPr>
    <w:rPr>
      <w:rFonts w:eastAsiaTheme="majorEastAsia" w:cstheme="majorBidi"/>
      <w:b/>
      <w:iCs/>
      <w:noProof/>
      <w:color w:val="7F7F7F" w:themeColor="text1" w:themeTint="80"/>
      <w:spacing w:val="15"/>
      <w:sz w:val="28"/>
      <w:szCs w:val="24"/>
    </w:rPr>
  </w:style>
  <w:style w:type="paragraph" w:styleId="Subtitle">
    <w:name w:val="Subtitle"/>
    <w:basedOn w:val="Normal"/>
    <w:next w:val="Normal"/>
    <w:link w:val="SubtitleChar"/>
    <w:uiPriority w:val="11"/>
    <w:qFormat/>
    <w:rsid w:val="003705A3"/>
    <w:pPr>
      <w:numPr>
        <w:ilvl w:val="1"/>
      </w:numPr>
    </w:pPr>
    <w:rPr>
      <w:rFonts w:eastAsiaTheme="majorEastAsia" w:cstheme="majorBidi"/>
      <w:b/>
      <w:iCs/>
      <w:color w:val="7F7F7F" w:themeColor="text1" w:themeTint="80"/>
      <w:spacing w:val="15"/>
      <w:sz w:val="28"/>
      <w:szCs w:val="24"/>
    </w:rPr>
  </w:style>
  <w:style w:type="character" w:customStyle="1" w:styleId="SubtitleChar">
    <w:name w:val="Subtitle Char"/>
    <w:basedOn w:val="DefaultParagraphFont"/>
    <w:link w:val="Subtitle"/>
    <w:uiPriority w:val="11"/>
    <w:rsid w:val="003705A3"/>
    <w:rPr>
      <w:rFonts w:ascii="Arial" w:eastAsiaTheme="majorEastAsia" w:hAnsi="Arial" w:cstheme="majorBidi"/>
      <w:b/>
      <w:iCs/>
      <w:color w:val="7F7F7F" w:themeColor="text1" w:themeTint="80"/>
      <w:spacing w:val="15"/>
      <w:sz w:val="28"/>
      <w:szCs w:val="24"/>
    </w:rPr>
  </w:style>
  <w:style w:type="paragraph" w:styleId="TOC1">
    <w:name w:val="toc 1"/>
    <w:basedOn w:val="Normal"/>
    <w:next w:val="Normal"/>
    <w:autoRedefine/>
    <w:uiPriority w:val="39"/>
    <w:unhideWhenUsed/>
    <w:rsid w:val="003705A3"/>
    <w:pPr>
      <w:spacing w:after="100"/>
    </w:pPr>
    <w:rPr>
      <w:rFonts w:cs="Arial"/>
      <w:b/>
    </w:rPr>
  </w:style>
  <w:style w:type="paragraph" w:customStyle="1" w:styleId="NCFE-list-item-with-hanging-indent">
    <w:name w:val="NCFE-list-item-with-hanging-indent"/>
    <w:basedOn w:val="Normal"/>
    <w:qFormat/>
    <w:rsid w:val="003705A3"/>
    <w:pPr>
      <w:tabs>
        <w:tab w:val="left" w:pos="851"/>
      </w:tabs>
      <w:ind w:left="851" w:hanging="851"/>
    </w:pPr>
    <w:rPr>
      <w:rFonts w:cs="Arial"/>
    </w:rPr>
  </w:style>
  <w:style w:type="paragraph" w:customStyle="1" w:styleId="NCFE-marks">
    <w:name w:val="NCFE-marks"/>
    <w:basedOn w:val="Normal"/>
    <w:qFormat/>
    <w:rsid w:val="003705A3"/>
    <w:pPr>
      <w:tabs>
        <w:tab w:val="right" w:pos="10206"/>
      </w:tabs>
      <w:spacing w:after="200" w:line="276" w:lineRule="auto"/>
      <w:ind w:right="-2"/>
      <w:jc w:val="right"/>
    </w:pPr>
  </w:style>
  <w:style w:type="paragraph" w:customStyle="1" w:styleId="NCFE-Assessment">
    <w:name w:val="NCFE-Assessment"/>
    <w:basedOn w:val="Subtitle"/>
    <w:qFormat/>
    <w:rsid w:val="003705A3"/>
    <w:rPr>
      <w:noProof/>
    </w:rPr>
  </w:style>
  <w:style w:type="paragraph" w:customStyle="1" w:styleId="NCFE-Bullet-after-wrapped-indent">
    <w:name w:val="NCFE-Bullet-after-wrapped-indent"/>
    <w:basedOn w:val="NCFE-Bullet-Short"/>
    <w:qFormat/>
    <w:rsid w:val="003705A3"/>
    <w:pPr>
      <w:ind w:left="1148"/>
    </w:pPr>
  </w:style>
  <w:style w:type="paragraph" w:customStyle="1" w:styleId="NCFE-contents">
    <w:name w:val="NCFE-contents"/>
    <w:basedOn w:val="Normal"/>
    <w:qFormat/>
    <w:rsid w:val="003705A3"/>
    <w:pPr>
      <w:spacing w:before="1080" w:after="0" w:line="240" w:lineRule="auto"/>
      <w:outlineLvl w:val="0"/>
    </w:pPr>
    <w:rPr>
      <w:rFonts w:eastAsiaTheme="majorEastAsia"/>
      <w:color w:val="595959" w:themeColor="text1" w:themeTint="A6"/>
      <w:sz w:val="40"/>
    </w:rPr>
  </w:style>
  <w:style w:type="paragraph" w:customStyle="1" w:styleId="NCFE-image">
    <w:name w:val="NCFE-image"/>
    <w:basedOn w:val="Normal"/>
    <w:qFormat/>
    <w:rsid w:val="003705A3"/>
    <w:pPr>
      <w:keepNext/>
      <w:keepLines/>
      <w:spacing w:line="240" w:lineRule="auto"/>
      <w:jc w:val="center"/>
    </w:pPr>
  </w:style>
  <w:style w:type="paragraph" w:customStyle="1" w:styleId="NCFE-Table-Text">
    <w:name w:val="NCFE-Table-Text"/>
    <w:basedOn w:val="Normal"/>
    <w:qFormat/>
    <w:rsid w:val="003705A3"/>
    <w:pPr>
      <w:spacing w:after="0" w:line="240" w:lineRule="auto"/>
    </w:pPr>
  </w:style>
  <w:style w:type="paragraph" w:styleId="TOC2">
    <w:name w:val="toc 2"/>
    <w:basedOn w:val="Normal"/>
    <w:next w:val="Normal"/>
    <w:autoRedefine/>
    <w:uiPriority w:val="39"/>
    <w:unhideWhenUsed/>
    <w:rsid w:val="003705A3"/>
    <w:pPr>
      <w:spacing w:after="100"/>
      <w:ind w:left="200"/>
    </w:pPr>
    <w:rPr>
      <w:rFonts w:cs="Arial"/>
    </w:rPr>
  </w:style>
  <w:style w:type="paragraph" w:customStyle="1" w:styleId="NCFE-Numbered-Paragraph-with-wrap">
    <w:name w:val="NCFE-Numbered-Paragraph-with-wrap"/>
    <w:basedOn w:val="Normal"/>
    <w:qFormat/>
    <w:rsid w:val="003705A3"/>
    <w:pPr>
      <w:tabs>
        <w:tab w:val="left" w:pos="709"/>
      </w:tabs>
      <w:ind w:left="709" w:hanging="709"/>
    </w:pPr>
    <w:rPr>
      <w:rFonts w:eastAsia="Cambria" w:cs="Arial"/>
      <w:szCs w:val="24"/>
      <w:lang w:val="en-US"/>
    </w:rPr>
  </w:style>
  <w:style w:type="paragraph" w:styleId="TOC3">
    <w:name w:val="toc 3"/>
    <w:next w:val="Normal"/>
    <w:autoRedefine/>
    <w:uiPriority w:val="39"/>
    <w:unhideWhenUsed/>
    <w:rsid w:val="003705A3"/>
    <w:pPr>
      <w:tabs>
        <w:tab w:val="right" w:pos="10206"/>
      </w:tabs>
      <w:ind w:left="567" w:right="990"/>
    </w:pPr>
    <w:rPr>
      <w:rFonts w:ascii="Arial" w:hAnsi="Arial"/>
      <w:noProof/>
      <w:color w:val="000000" w:themeColor="text1"/>
    </w:rPr>
  </w:style>
  <w:style w:type="table" w:customStyle="1" w:styleId="NCFE-table-012">
    <w:name w:val="NCFE-table-012"/>
    <w:basedOn w:val="TableNormal"/>
    <w:uiPriority w:val="99"/>
    <w:qFormat/>
    <w:rsid w:val="00C54E91"/>
    <w:pPr>
      <w:spacing w:before="120"/>
    </w:pPr>
    <w:rPr>
      <w:rFonts w:ascii="Arial" w:hAnsi="Arial"/>
    </w:rPr>
    <w:tblPr>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toc-heading">
    <w:name w:val="NCFE-toc-heading"/>
    <w:basedOn w:val="Normal"/>
    <w:qFormat/>
    <w:rsid w:val="00C54E91"/>
    <w:pPr>
      <w:spacing w:before="1080" w:after="0" w:line="240" w:lineRule="auto"/>
      <w:outlineLvl w:val="0"/>
    </w:pPr>
    <w:rPr>
      <w:rFonts w:eastAsiaTheme="majorEastAsia"/>
      <w:color w:val="595959" w:themeColor="text1" w:themeTint="A6"/>
      <w:sz w:val="40"/>
    </w:rPr>
  </w:style>
  <w:style w:type="character" w:customStyle="1" w:styleId="UnresolvedMention1">
    <w:name w:val="Unresolved Mention1"/>
    <w:basedOn w:val="DefaultParagraphFont"/>
    <w:uiPriority w:val="99"/>
    <w:unhideWhenUsed/>
    <w:rsid w:val="00DD5372"/>
    <w:rPr>
      <w:color w:val="605E5C"/>
      <w:shd w:val="clear" w:color="auto" w:fill="E1DFDD"/>
    </w:rPr>
  </w:style>
  <w:style w:type="character" w:customStyle="1" w:styleId="Mention1">
    <w:name w:val="Mention1"/>
    <w:basedOn w:val="DefaultParagraphFont"/>
    <w:uiPriority w:val="99"/>
    <w:unhideWhenUsed/>
    <w:rsid w:val="00DD5372"/>
    <w:rPr>
      <w:color w:val="2B579A"/>
      <w:shd w:val="clear" w:color="auto" w:fill="E1DFDD"/>
    </w:rPr>
  </w:style>
  <w:style w:type="table" w:customStyle="1" w:styleId="NCFE-table-011">
    <w:name w:val="NCFE-table-011"/>
    <w:basedOn w:val="TableNormal"/>
    <w:uiPriority w:val="99"/>
    <w:qFormat/>
    <w:rsid w:val="00BE5687"/>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paragraph">
    <w:name w:val="paragraph"/>
    <w:basedOn w:val="Normal"/>
    <w:rsid w:val="002B265E"/>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864906"/>
  </w:style>
  <w:style w:type="character" w:customStyle="1" w:styleId="eop">
    <w:name w:val="eop"/>
    <w:basedOn w:val="DefaultParagraphFont"/>
    <w:rsid w:val="00864906"/>
  </w:style>
  <w:style w:type="character" w:styleId="UnresolvedMention">
    <w:name w:val="Unresolved Mention"/>
    <w:basedOn w:val="DefaultParagraphFont"/>
    <w:uiPriority w:val="99"/>
    <w:semiHidden/>
    <w:unhideWhenUsed/>
    <w:rsid w:val="00B0200D"/>
    <w:rPr>
      <w:color w:val="605E5C"/>
      <w:shd w:val="clear" w:color="auto" w:fill="E1DFDD"/>
    </w:rPr>
  </w:style>
  <w:style w:type="character" w:styleId="FollowedHyperlink">
    <w:name w:val="FollowedHyperlink"/>
    <w:basedOn w:val="DefaultParagraphFont"/>
    <w:uiPriority w:val="99"/>
    <w:semiHidden/>
    <w:unhideWhenUsed/>
    <w:rsid w:val="00FC1BCD"/>
    <w:rPr>
      <w:color w:val="0000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1553">
      <w:bodyDiv w:val="1"/>
      <w:marLeft w:val="0"/>
      <w:marRight w:val="0"/>
      <w:marTop w:val="0"/>
      <w:marBottom w:val="0"/>
      <w:divBdr>
        <w:top w:val="none" w:sz="0" w:space="0" w:color="auto"/>
        <w:left w:val="none" w:sz="0" w:space="0" w:color="auto"/>
        <w:bottom w:val="none" w:sz="0" w:space="0" w:color="auto"/>
        <w:right w:val="none" w:sz="0" w:space="0" w:color="auto"/>
      </w:divBdr>
      <w:divsChild>
        <w:div w:id="114909777">
          <w:marLeft w:val="0"/>
          <w:marRight w:val="0"/>
          <w:marTop w:val="0"/>
          <w:marBottom w:val="0"/>
          <w:divBdr>
            <w:top w:val="none" w:sz="0" w:space="0" w:color="auto"/>
            <w:left w:val="none" w:sz="0" w:space="0" w:color="auto"/>
            <w:bottom w:val="none" w:sz="0" w:space="0" w:color="auto"/>
            <w:right w:val="none" w:sz="0" w:space="0" w:color="auto"/>
          </w:divBdr>
        </w:div>
        <w:div w:id="990913735">
          <w:marLeft w:val="0"/>
          <w:marRight w:val="0"/>
          <w:marTop w:val="0"/>
          <w:marBottom w:val="0"/>
          <w:divBdr>
            <w:top w:val="none" w:sz="0" w:space="0" w:color="auto"/>
            <w:left w:val="none" w:sz="0" w:space="0" w:color="auto"/>
            <w:bottom w:val="none" w:sz="0" w:space="0" w:color="auto"/>
            <w:right w:val="none" w:sz="0" w:space="0" w:color="auto"/>
          </w:divBdr>
        </w:div>
        <w:div w:id="999849572">
          <w:marLeft w:val="0"/>
          <w:marRight w:val="0"/>
          <w:marTop w:val="0"/>
          <w:marBottom w:val="0"/>
          <w:divBdr>
            <w:top w:val="none" w:sz="0" w:space="0" w:color="auto"/>
            <w:left w:val="none" w:sz="0" w:space="0" w:color="auto"/>
            <w:bottom w:val="none" w:sz="0" w:space="0" w:color="auto"/>
            <w:right w:val="none" w:sz="0" w:space="0" w:color="auto"/>
          </w:divBdr>
        </w:div>
        <w:div w:id="1160465903">
          <w:marLeft w:val="0"/>
          <w:marRight w:val="0"/>
          <w:marTop w:val="0"/>
          <w:marBottom w:val="0"/>
          <w:divBdr>
            <w:top w:val="none" w:sz="0" w:space="0" w:color="auto"/>
            <w:left w:val="none" w:sz="0" w:space="0" w:color="auto"/>
            <w:bottom w:val="none" w:sz="0" w:space="0" w:color="auto"/>
            <w:right w:val="none" w:sz="0" w:space="0" w:color="auto"/>
          </w:divBdr>
        </w:div>
        <w:div w:id="1200508241">
          <w:marLeft w:val="0"/>
          <w:marRight w:val="0"/>
          <w:marTop w:val="0"/>
          <w:marBottom w:val="0"/>
          <w:divBdr>
            <w:top w:val="none" w:sz="0" w:space="0" w:color="auto"/>
            <w:left w:val="none" w:sz="0" w:space="0" w:color="auto"/>
            <w:bottom w:val="none" w:sz="0" w:space="0" w:color="auto"/>
            <w:right w:val="none" w:sz="0" w:space="0" w:color="auto"/>
          </w:divBdr>
        </w:div>
        <w:div w:id="1396010060">
          <w:marLeft w:val="0"/>
          <w:marRight w:val="0"/>
          <w:marTop w:val="0"/>
          <w:marBottom w:val="0"/>
          <w:divBdr>
            <w:top w:val="none" w:sz="0" w:space="0" w:color="auto"/>
            <w:left w:val="none" w:sz="0" w:space="0" w:color="auto"/>
            <w:bottom w:val="none" w:sz="0" w:space="0" w:color="auto"/>
            <w:right w:val="none" w:sz="0" w:space="0" w:color="auto"/>
          </w:divBdr>
        </w:div>
        <w:div w:id="1414281008">
          <w:marLeft w:val="0"/>
          <w:marRight w:val="0"/>
          <w:marTop w:val="0"/>
          <w:marBottom w:val="0"/>
          <w:divBdr>
            <w:top w:val="none" w:sz="0" w:space="0" w:color="auto"/>
            <w:left w:val="none" w:sz="0" w:space="0" w:color="auto"/>
            <w:bottom w:val="none" w:sz="0" w:space="0" w:color="auto"/>
            <w:right w:val="none" w:sz="0" w:space="0" w:color="auto"/>
          </w:divBdr>
        </w:div>
        <w:div w:id="1462114838">
          <w:marLeft w:val="0"/>
          <w:marRight w:val="0"/>
          <w:marTop w:val="0"/>
          <w:marBottom w:val="0"/>
          <w:divBdr>
            <w:top w:val="none" w:sz="0" w:space="0" w:color="auto"/>
            <w:left w:val="none" w:sz="0" w:space="0" w:color="auto"/>
            <w:bottom w:val="none" w:sz="0" w:space="0" w:color="auto"/>
            <w:right w:val="none" w:sz="0" w:space="0" w:color="auto"/>
          </w:divBdr>
        </w:div>
        <w:div w:id="1505827639">
          <w:marLeft w:val="0"/>
          <w:marRight w:val="0"/>
          <w:marTop w:val="0"/>
          <w:marBottom w:val="0"/>
          <w:divBdr>
            <w:top w:val="none" w:sz="0" w:space="0" w:color="auto"/>
            <w:left w:val="none" w:sz="0" w:space="0" w:color="auto"/>
            <w:bottom w:val="none" w:sz="0" w:space="0" w:color="auto"/>
            <w:right w:val="none" w:sz="0" w:space="0" w:color="auto"/>
          </w:divBdr>
        </w:div>
        <w:div w:id="1890411618">
          <w:marLeft w:val="0"/>
          <w:marRight w:val="0"/>
          <w:marTop w:val="0"/>
          <w:marBottom w:val="0"/>
          <w:divBdr>
            <w:top w:val="none" w:sz="0" w:space="0" w:color="auto"/>
            <w:left w:val="none" w:sz="0" w:space="0" w:color="auto"/>
            <w:bottom w:val="none" w:sz="0" w:space="0" w:color="auto"/>
            <w:right w:val="none" w:sz="0" w:space="0" w:color="auto"/>
          </w:divBdr>
        </w:div>
        <w:div w:id="2006468338">
          <w:marLeft w:val="0"/>
          <w:marRight w:val="0"/>
          <w:marTop w:val="0"/>
          <w:marBottom w:val="0"/>
          <w:divBdr>
            <w:top w:val="none" w:sz="0" w:space="0" w:color="auto"/>
            <w:left w:val="none" w:sz="0" w:space="0" w:color="auto"/>
            <w:bottom w:val="none" w:sz="0" w:space="0" w:color="auto"/>
            <w:right w:val="none" w:sz="0" w:space="0" w:color="auto"/>
          </w:divBdr>
        </w:div>
      </w:divsChild>
    </w:div>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37880575">
      <w:bodyDiv w:val="1"/>
      <w:marLeft w:val="0"/>
      <w:marRight w:val="0"/>
      <w:marTop w:val="0"/>
      <w:marBottom w:val="0"/>
      <w:divBdr>
        <w:top w:val="none" w:sz="0" w:space="0" w:color="auto"/>
        <w:left w:val="none" w:sz="0" w:space="0" w:color="auto"/>
        <w:bottom w:val="none" w:sz="0" w:space="0" w:color="auto"/>
        <w:right w:val="none" w:sz="0" w:space="0" w:color="auto"/>
      </w:divBdr>
      <w:divsChild>
        <w:div w:id="565996117">
          <w:marLeft w:val="0"/>
          <w:marRight w:val="0"/>
          <w:marTop w:val="0"/>
          <w:marBottom w:val="0"/>
          <w:divBdr>
            <w:top w:val="none" w:sz="0" w:space="0" w:color="auto"/>
            <w:left w:val="none" w:sz="0" w:space="0" w:color="auto"/>
            <w:bottom w:val="none" w:sz="0" w:space="0" w:color="auto"/>
            <w:right w:val="none" w:sz="0" w:space="0" w:color="auto"/>
          </w:divBdr>
        </w:div>
        <w:div w:id="1973051764">
          <w:marLeft w:val="0"/>
          <w:marRight w:val="0"/>
          <w:marTop w:val="0"/>
          <w:marBottom w:val="0"/>
          <w:divBdr>
            <w:top w:val="none" w:sz="0" w:space="0" w:color="auto"/>
            <w:left w:val="none" w:sz="0" w:space="0" w:color="auto"/>
            <w:bottom w:val="none" w:sz="0" w:space="0" w:color="auto"/>
            <w:right w:val="none" w:sz="0" w:space="0" w:color="auto"/>
          </w:divBdr>
        </w:div>
      </w:divsChild>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70572072">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hyperlink" Target="http://www.metrology.news/redefining-quality-control-with-ai-powered-visual-inspection/" TargetMode="External"/><Relationship Id="rId39" Type="http://schemas.openxmlformats.org/officeDocument/2006/relationships/theme" Target="theme/theme1.xml"/><Relationship Id="rId21" Type="http://schemas.openxmlformats.org/officeDocument/2006/relationships/hyperlink" Target="https://www.npl.co.uk/gpgs/dimensional-metrology-guide"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http://www.metrology.news/ensuring-tools-and-molds-produce-perfect-parts-with-3d-scanning/"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npl.co.uk/special-pages/guides/gpg131_mechanical" TargetMode="External"/><Relationship Id="rId29" Type="http://schemas.openxmlformats.org/officeDocument/2006/relationships/hyperlink" Target="http://www.technologyuk.net/science/measurement-and-units/measuring-length.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cds.cern.ch/record/1982418/files/23-60%20Jones.pdf" TargetMode="External"/><Relationship Id="rId32" Type="http://schemas.openxmlformats.org/officeDocument/2006/relationships/header" Target="header3.xml"/><Relationship Id="rId37" Type="http://schemas.openxmlformats.org/officeDocument/2006/relationships/footer" Target="footer5.xml"/><Relationship Id="rId40"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boutmechanics.com/how-do-i-measure-pulley-dimensions.htm" TargetMode="External"/><Relationship Id="rId28" Type="http://schemas.openxmlformats.org/officeDocument/2006/relationships/hyperlink" Target="http://www.hunker.com/12276796/list-of-measuring-tools-for-length"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npl.co.uk/gpgs/callipers-micrometers" TargetMode="External"/><Relationship Id="rId31" Type="http://schemas.openxmlformats.org/officeDocument/2006/relationships/hyperlink" Target="https://www.researchgate.net/publication/284209551_A_miniaturized_high_frequency_mechanical_scanner_for_high_speed_atomic_force_microscope_using_suspension_on_dynamically_determined_points/link/5a2eab6faca2725814f69c3a/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itm.com/files/mitutoyo-literature/mitutoyo-quick-guide-to-precision-measuring-instruments.pdf" TargetMode="External"/><Relationship Id="rId27" Type="http://schemas.openxmlformats.org/officeDocument/2006/relationships/hyperlink" Target="https://www.aerotech.com/linear-motor-application-guide/" TargetMode="External"/><Relationship Id="rId30" Type="http://schemas.openxmlformats.org/officeDocument/2006/relationships/hyperlink" Target="http://www.metrology.news/cmm-ensures-inspection-equipment-precision/"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3.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ueuy xmlns="87480d1a-c80c-477c-9f53-d14d87a45f08" xsi:nil="true"/>
    <Owner xmlns="87480d1a-c80c-477c-9f53-d14d87a45f08">
      <UserInfo>
        <DisplayName>Claire Elliott</DisplayName>
        <AccountId>58</AccountId>
        <AccountType/>
      </UserInfo>
    </Owner>
    <Route_x002f_Pathway xmlns="87480d1a-c80c-477c-9f53-d14d87a45f08" xsi:nil="true"/>
    <_Flow_SignoffStatus xmlns="87480d1a-c80c-477c-9f53-d14d87a45f08" xsi:nil="true"/>
    <MediaLengthInSeconds xmlns="87480d1a-c80c-477c-9f53-d14d87a45f08" xsi:nil="true"/>
    <SharedWithUsers xmlns="beb00d12-24e9-4294-9648-655a57296783">
      <UserInfo>
        <DisplayName/>
        <AccountId xsi:nil="true"/>
        <AccountType/>
      </UserInfo>
    </SharedWithUsers>
    <TaxCatchAll xmlns="beb00d12-24e9-4294-9648-655a57296783" xsi:nil="true"/>
    <lcf76f155ced4ddcb4097134ff3c332f xmlns="87480d1a-c80c-477c-9f53-d14d87a45f0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E6EADB7FADBDD46A137E2529A6AB338" ma:contentTypeVersion="30" ma:contentTypeDescription="Create a new document." ma:contentTypeScope="" ma:versionID="18c66186c4cadea57e01e68265c0c529">
  <xsd:schema xmlns:xsd="http://www.w3.org/2001/XMLSchema" xmlns:xs="http://www.w3.org/2001/XMLSchema" xmlns:p="http://schemas.microsoft.com/office/2006/metadata/properties" xmlns:ns1="http://schemas.microsoft.com/sharepoint/v3" xmlns:ns2="87480d1a-c80c-477c-9f53-d14d87a45f08" xmlns:ns3="beb00d12-24e9-4294-9648-655a57296783" targetNamespace="http://schemas.microsoft.com/office/2006/metadata/properties" ma:root="true" ma:fieldsID="2e31e329ccfabe360f9e0c9c229d8460" ns1:_="" ns2:_="" ns3:_="">
    <xsd:import namespace="http://schemas.microsoft.com/sharepoint/v3"/>
    <xsd:import namespace="87480d1a-c80c-477c-9f53-d14d87a45f08"/>
    <xsd:import namespace="beb00d12-24e9-4294-9648-655a57296783"/>
    <xsd:element name="properties">
      <xsd:complexType>
        <xsd:sequence>
          <xsd:element name="documentManagement">
            <xsd:complexType>
              <xsd:all>
                <xsd:element ref="ns2:Owner"/>
                <xsd:element ref="ns2:Route_x002f_Pathway"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1:_ip_UnifiedCompliancePolicyProperties" minOccurs="0"/>
                <xsd:element ref="ns1:_ip_UnifiedCompliancePolicyUIAction" minOccurs="0"/>
                <xsd:element ref="ns2:ueuy"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ma:readOnly="false">
      <xsd:simpleType>
        <xsd:restriction base="dms:Note"/>
      </xsd:simpleType>
    </xsd:element>
    <xsd:element name="_ip_UnifiedCompliancePolicyUIAction" ma:index="23"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480d1a-c80c-477c-9f53-d14d87a45f08" elementFormDefault="qualified">
    <xsd:import namespace="http://schemas.microsoft.com/office/2006/documentManagement/types"/>
    <xsd:import namespace="http://schemas.microsoft.com/office/infopath/2007/PartnerControls"/>
    <xsd:element name="Owner" ma:index="2" ma:displayName="Owner" ma:description="Designated Owner of the Folder" ma:list="UserInfo" ma:SearchPeopleOnly="false"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oute_x002f_Pathway" ma:index="3" nillable="true" ma:displayName="Route/Pathway" ma:internalName="Route_x002f_Pathway"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hidden="true" ma:internalName="MediaServiceLocation" ma:readOnly="true">
      <xsd:simpleType>
        <xsd:restriction base="dms:Text"/>
      </xsd:simpleType>
    </xsd:element>
    <xsd:element name="_Flow_SignoffStatus" ma:index="21" nillable="true" ma:displayName="Sign-off status" ma:hidden="true" ma:internalName="Sign_x002d_off_x0020_status" ma:readOnly="false">
      <xsd:simpleType>
        <xsd:restriction base="dms:Text"/>
      </xsd:simpleType>
    </xsd:element>
    <xsd:element name="ueuy" ma:index="24" nillable="true" ma:displayName="Text" ma:hidden="true" ma:internalName="ueuy" ma:readOnly="fals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b00d12-24e9-4294-9648-655a57296783" elementFormDefault="qualified">
    <xsd:import namespace="http://schemas.microsoft.com/office/2006/documentManagement/types"/>
    <xsd:import namespace="http://schemas.microsoft.com/office/infopath/2007/PartnerControls"/>
    <xsd:element name="SharedWithUsers" ma:index="1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hidden="true" ma:internalName="SharedWithDetails" ma:readOnly="true">
      <xsd:simpleType>
        <xsd:restriction base="dms:Note"/>
      </xsd:simpleType>
    </xsd:element>
    <xsd:element name="TaxCatchAll" ma:index="27" nillable="true" ma:displayName="Taxonomy Catch All Column" ma:hidden="true" ma:list="{711e498a-d3b6-4874-a802-681ec4e0184d}" ma:internalName="TaxCatchAll" ma:showField="CatchAllData" ma:web="beb00d12-24e9-4294-9648-655a57296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62C53-59BD-462F-AE0A-5BDF6A27029C}">
  <ds:schemaRefs>
    <ds:schemaRef ds:uri="http://schemas.microsoft.com/office/2006/metadata/properties"/>
    <ds:schemaRef ds:uri="http://schemas.microsoft.com/office/infopath/2007/PartnerControls"/>
    <ds:schemaRef ds:uri="http://schemas.microsoft.com/sharepoint/v3"/>
    <ds:schemaRef ds:uri="87480d1a-c80c-477c-9f53-d14d87a45f08"/>
    <ds:schemaRef ds:uri="beb00d12-24e9-4294-9648-655a57296783"/>
  </ds:schemaRefs>
</ds:datastoreItem>
</file>

<file path=customXml/itemProps2.xml><?xml version="1.0" encoding="utf-8"?>
<ds:datastoreItem xmlns:ds="http://schemas.openxmlformats.org/officeDocument/2006/customXml" ds:itemID="{73328DAF-8434-4C18-97B4-211B79AFDABE}">
  <ds:schemaRefs>
    <ds:schemaRef ds:uri="http://schemas.microsoft.com/sharepoint/v3/contenttype/forms"/>
  </ds:schemaRefs>
</ds:datastoreItem>
</file>

<file path=customXml/itemProps3.xml><?xml version="1.0" encoding="utf-8"?>
<ds:datastoreItem xmlns:ds="http://schemas.openxmlformats.org/officeDocument/2006/customXml" ds:itemID="{F16489DF-468A-4FCF-B03D-996A81ECFC74}">
  <ds:schemaRefs>
    <ds:schemaRef ds:uri="http://schemas.openxmlformats.org/officeDocument/2006/bibliography"/>
  </ds:schemaRefs>
</ds:datastoreItem>
</file>

<file path=customXml/itemProps4.xml><?xml version="1.0" encoding="utf-8"?>
<ds:datastoreItem xmlns:ds="http://schemas.openxmlformats.org/officeDocument/2006/customXml" ds:itemID="{969493F4-DB1D-4BBA-AC32-2EED56853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480d1a-c80c-477c-9f53-d14d87a45f08"/>
    <ds:schemaRef ds:uri="beb00d12-24e9-4294-9648-655a57296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wrapper13.dotx</Template>
  <TotalTime>20</TotalTime>
  <Pages>1</Pages>
  <Words>3421</Words>
  <Characters>19504</Characters>
  <Application>Microsoft Office Word</Application>
  <DocSecurity>4</DocSecurity>
  <Lines>162</Lines>
  <Paragraphs>45</Paragraphs>
  <ScaleCrop>false</ScaleCrop>
  <HeadingPairs>
    <vt:vector size="2" baseType="variant">
      <vt:variant>
        <vt:lpstr>Title</vt:lpstr>
      </vt:variant>
      <vt:variant>
        <vt:i4>1</vt:i4>
      </vt:variant>
    </vt:vector>
  </HeadingPairs>
  <TitlesOfParts>
    <vt:vector size="1" baseType="lpstr">
      <vt:lpstr>Laboratory Sciences</vt:lpstr>
    </vt:vector>
  </TitlesOfParts>
  <Manager/>
  <Company>NCFE</Company>
  <LinksUpToDate>false</LinksUpToDate>
  <CharactersWithSpaces>22880</CharactersWithSpaces>
  <SharedDoc>false</SharedDoc>
  <HLinks>
    <vt:vector size="78" baseType="variant">
      <vt:variant>
        <vt:i4>6946928</vt:i4>
      </vt:variant>
      <vt:variant>
        <vt:i4>75</vt:i4>
      </vt:variant>
      <vt:variant>
        <vt:i4>0</vt:i4>
      </vt:variant>
      <vt:variant>
        <vt:i4>5</vt:i4>
      </vt:variant>
      <vt:variant>
        <vt:lpwstr>https://www.researchgate.net/publication/284209551_A_miniaturized_high_frequency_mechanical_scanner_for_high_speed_atomic_force_microscope_using_suspension_on_dynamically_determined_points/link/5a2eab6faca2725814f69c3a/download</vt:lpwstr>
      </vt:variant>
      <vt:variant>
        <vt:lpwstr/>
      </vt:variant>
      <vt:variant>
        <vt:i4>1966111</vt:i4>
      </vt:variant>
      <vt:variant>
        <vt:i4>72</vt:i4>
      </vt:variant>
      <vt:variant>
        <vt:i4>0</vt:i4>
      </vt:variant>
      <vt:variant>
        <vt:i4>5</vt:i4>
      </vt:variant>
      <vt:variant>
        <vt:lpwstr>http://www.metrology.news/cmm-ensures-inspection-equipment-precision/</vt:lpwstr>
      </vt:variant>
      <vt:variant>
        <vt:lpwstr/>
      </vt:variant>
      <vt:variant>
        <vt:i4>1572873</vt:i4>
      </vt:variant>
      <vt:variant>
        <vt:i4>69</vt:i4>
      </vt:variant>
      <vt:variant>
        <vt:i4>0</vt:i4>
      </vt:variant>
      <vt:variant>
        <vt:i4>5</vt:i4>
      </vt:variant>
      <vt:variant>
        <vt:lpwstr>http://www.technologyuk.net/science/measurement-and-units/measuring-length.shtml</vt:lpwstr>
      </vt:variant>
      <vt:variant>
        <vt:lpwstr/>
      </vt:variant>
      <vt:variant>
        <vt:i4>720903</vt:i4>
      </vt:variant>
      <vt:variant>
        <vt:i4>66</vt:i4>
      </vt:variant>
      <vt:variant>
        <vt:i4>0</vt:i4>
      </vt:variant>
      <vt:variant>
        <vt:i4>5</vt:i4>
      </vt:variant>
      <vt:variant>
        <vt:lpwstr>http://www.hunker.com/12276796/list-of-measuring-tools-for-length</vt:lpwstr>
      </vt:variant>
      <vt:variant>
        <vt:lpwstr/>
      </vt:variant>
      <vt:variant>
        <vt:i4>5570634</vt:i4>
      </vt:variant>
      <vt:variant>
        <vt:i4>63</vt:i4>
      </vt:variant>
      <vt:variant>
        <vt:i4>0</vt:i4>
      </vt:variant>
      <vt:variant>
        <vt:i4>5</vt:i4>
      </vt:variant>
      <vt:variant>
        <vt:lpwstr>https://www.aerotech.com/linear-motor-application-guide/</vt:lpwstr>
      </vt:variant>
      <vt:variant>
        <vt:lpwstr/>
      </vt:variant>
      <vt:variant>
        <vt:i4>7077931</vt:i4>
      </vt:variant>
      <vt:variant>
        <vt:i4>60</vt:i4>
      </vt:variant>
      <vt:variant>
        <vt:i4>0</vt:i4>
      </vt:variant>
      <vt:variant>
        <vt:i4>5</vt:i4>
      </vt:variant>
      <vt:variant>
        <vt:lpwstr>http://www.metrology.news/redefining-quality-control-with-ai-powered-visual-inspection/</vt:lpwstr>
      </vt:variant>
      <vt:variant>
        <vt:lpwstr/>
      </vt:variant>
      <vt:variant>
        <vt:i4>7143465</vt:i4>
      </vt:variant>
      <vt:variant>
        <vt:i4>57</vt:i4>
      </vt:variant>
      <vt:variant>
        <vt:i4>0</vt:i4>
      </vt:variant>
      <vt:variant>
        <vt:i4>5</vt:i4>
      </vt:variant>
      <vt:variant>
        <vt:lpwstr>http://www.metrology.news/ensuring-tools-and-molds-produce-perfect-parts-with-3d-scanning/</vt:lpwstr>
      </vt:variant>
      <vt:variant>
        <vt:lpwstr/>
      </vt:variant>
      <vt:variant>
        <vt:i4>4194328</vt:i4>
      </vt:variant>
      <vt:variant>
        <vt:i4>54</vt:i4>
      </vt:variant>
      <vt:variant>
        <vt:i4>0</vt:i4>
      </vt:variant>
      <vt:variant>
        <vt:i4>5</vt:i4>
      </vt:variant>
      <vt:variant>
        <vt:lpwstr>https://cds.cern.ch/record/1982418/files/23-60 Jones.pdf</vt:lpwstr>
      </vt:variant>
      <vt:variant>
        <vt:lpwstr/>
      </vt:variant>
      <vt:variant>
        <vt:i4>3539001</vt:i4>
      </vt:variant>
      <vt:variant>
        <vt:i4>51</vt:i4>
      </vt:variant>
      <vt:variant>
        <vt:i4>0</vt:i4>
      </vt:variant>
      <vt:variant>
        <vt:i4>5</vt:i4>
      </vt:variant>
      <vt:variant>
        <vt:lpwstr>https://www.aboutmechanics.com/how-do-i-measure-pulley-dimensions.htm</vt:lpwstr>
      </vt:variant>
      <vt:variant>
        <vt:lpwstr>:~:text=Pulleys%20often%20have%20a%20groove,pulley%20wheel%20to%20the%20center</vt:lpwstr>
      </vt:variant>
      <vt:variant>
        <vt:i4>4194370</vt:i4>
      </vt:variant>
      <vt:variant>
        <vt:i4>48</vt:i4>
      </vt:variant>
      <vt:variant>
        <vt:i4>0</vt:i4>
      </vt:variant>
      <vt:variant>
        <vt:i4>5</vt:i4>
      </vt:variant>
      <vt:variant>
        <vt:lpwstr>https://www.itm.com/files/mitutoyo-literature/mitutoyo-quick-guide-to-precision-measuring-instruments.pdf</vt:lpwstr>
      </vt:variant>
      <vt:variant>
        <vt:lpwstr/>
      </vt:variant>
      <vt:variant>
        <vt:i4>2555959</vt:i4>
      </vt:variant>
      <vt:variant>
        <vt:i4>45</vt:i4>
      </vt:variant>
      <vt:variant>
        <vt:i4>0</vt:i4>
      </vt:variant>
      <vt:variant>
        <vt:i4>5</vt:i4>
      </vt:variant>
      <vt:variant>
        <vt:lpwstr>https://www.npl.co.uk/gpgs/dimensional-metrology-guide</vt:lpwstr>
      </vt:variant>
      <vt:variant>
        <vt:lpwstr/>
      </vt:variant>
      <vt:variant>
        <vt:i4>3473472</vt:i4>
      </vt:variant>
      <vt:variant>
        <vt:i4>42</vt:i4>
      </vt:variant>
      <vt:variant>
        <vt:i4>0</vt:i4>
      </vt:variant>
      <vt:variant>
        <vt:i4>5</vt:i4>
      </vt:variant>
      <vt:variant>
        <vt:lpwstr>https://www.npl.co.uk/special-pages/guides/gpg131_mechanical</vt:lpwstr>
      </vt:variant>
      <vt:variant>
        <vt:lpwstr/>
      </vt:variant>
      <vt:variant>
        <vt:i4>4325401</vt:i4>
      </vt:variant>
      <vt:variant>
        <vt:i4>39</vt:i4>
      </vt:variant>
      <vt:variant>
        <vt:i4>0</vt:i4>
      </vt:variant>
      <vt:variant>
        <vt:i4>5</vt:i4>
      </vt:variant>
      <vt:variant>
        <vt:lpwstr>https://www.npl.co.uk/gpgs/callipers-micrometers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Laboratory Sciences</dc:title>
  <dc:subject>T Level Technical Qualification in Science</dc:subject>
  <dc:creator>NCFE</dc:creator>
  <cp:keywords>OSA</cp:keywords>
  <dc:description/>
  <cp:lastModifiedBy>Joanne McAuley</cp:lastModifiedBy>
  <cp:revision>161</cp:revision>
  <cp:lastPrinted>2022-09-30T17:26:00Z</cp:lastPrinted>
  <dcterms:created xsi:type="dcterms:W3CDTF">2022-05-18T23:42:00Z</dcterms:created>
  <dcterms:modified xsi:type="dcterms:W3CDTF">2022-09-30T17:26:00Z</dcterms:modified>
  <cp:category>Assignment brief</cp:category>
  <cp:contentStatus>v1.1 | September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0x010100CE6EADB7FADBDD46A137E2529A6AB338</vt:lpwstr>
  </property>
  <property fmtid="{D5CDD505-2E9C-101B-9397-08002B2CF9AE}" pid="3" name="NCFE Internal Doc Ref">
    <vt:lpwstr>SCI-0007-01</vt:lpwstr>
  </property>
  <property fmtid="{D5CDD505-2E9C-101B-9397-08002B2CF9AE}" pid="4" name="NCFE Qual Title">
    <vt:lpwstr>T Level Technical Qualification in Science</vt:lpwstr>
  </property>
  <property fmtid="{D5CDD505-2E9C-101B-9397-08002B2CF9AE}" pid="5" name="NCFE Assignment Type Long">
    <vt:lpwstr>Occupational specialism assessment (OSA)</vt:lpwstr>
  </property>
  <property fmtid="{D5CDD505-2E9C-101B-9397-08002B2CF9AE}" pid="6" name="NCFE Assignment Type Short">
    <vt:lpwstr>OSA</vt:lpwstr>
  </property>
  <property fmtid="{D5CDD505-2E9C-101B-9397-08002B2CF9AE}" pid="7" name="NCFE Specialism Main Cover Heading">
    <vt:lpwstr>Laboratory Sciences</vt:lpwstr>
  </property>
  <property fmtid="{D5CDD505-2E9C-101B-9397-08002B2CF9AE}" pid="8" name="NCFE Assignment Ordinal">
    <vt:lpwstr>Assignment 1</vt:lpwstr>
  </property>
  <property fmtid="{D5CDD505-2E9C-101B-9397-08002B2CF9AE}" pid="9" name="NCFE Document Type">
    <vt:lpwstr>Assignment brief</vt:lpwstr>
  </property>
  <property fmtid="{D5CDD505-2E9C-101B-9397-08002B2CF9AE}" pid="10" name="NCFE Special Case">
    <vt:lpwstr/>
  </property>
  <property fmtid="{D5CDD505-2E9C-101B-9397-08002B2CF9AE}" pid="11" name="NCFE Document Owner">
    <vt:lpwstr>Head of Assessment Design</vt:lpwstr>
  </property>
  <property fmtid="{D5CDD505-2E9C-101B-9397-08002B2CF9AE}" pid="12" name="NCFE Author">
    <vt:lpwstr>NCFE</vt:lpwstr>
  </property>
  <property fmtid="{D5CDD505-2E9C-101B-9397-08002B2CF9AE}" pid="13" name="NFCE Assessment Period">
    <vt:lpwstr>2021</vt:lpwstr>
  </property>
  <property fmtid="{D5CDD505-2E9C-101B-9397-08002B2CF9AE}" pid="14" name="NCFE Version Number">
    <vt:lpwstr>v1.1</vt:lpwstr>
  </property>
  <property fmtid="{D5CDD505-2E9C-101B-9397-08002B2CF9AE}" pid="15" name="NCFE Version Date">
    <vt:lpwstr>September 2022</vt:lpwstr>
  </property>
  <property fmtid="{D5CDD505-2E9C-101B-9397-08002B2CF9AE}" pid="16" name="NCFE Qualification Number">
    <vt:lpwstr>603/6989/9</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MediaServiceImageTags">
    <vt:lpwstr/>
  </property>
</Properties>
</file>